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6D" w:rsidRDefault="0021046D" w:rsidP="003052B1">
      <w:pPr>
        <w:jc w:val="center"/>
        <w:rPr>
          <w:rFonts w:ascii="Times New Roman" w:hAnsi="Times New Roman" w:cs="Times New Roman"/>
          <w:b/>
          <w:color w:val="262626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262626"/>
          <w:sz w:val="28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NET\Рабочий стол\сайт\СЮА титульники\черчение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\Рабочий стол\сайт\СЮА титульники\черчение 9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6D" w:rsidRDefault="0021046D" w:rsidP="003052B1">
      <w:pPr>
        <w:jc w:val="center"/>
        <w:rPr>
          <w:rFonts w:ascii="Times New Roman" w:hAnsi="Times New Roman" w:cs="Times New Roman"/>
          <w:b/>
          <w:color w:val="262626"/>
          <w:sz w:val="28"/>
          <w:szCs w:val="24"/>
        </w:rPr>
      </w:pPr>
    </w:p>
    <w:p w:rsidR="0021046D" w:rsidRDefault="0021046D" w:rsidP="003052B1">
      <w:pPr>
        <w:jc w:val="center"/>
        <w:rPr>
          <w:rFonts w:ascii="Times New Roman" w:hAnsi="Times New Roman" w:cs="Times New Roman"/>
          <w:b/>
          <w:color w:val="262626"/>
          <w:sz w:val="28"/>
          <w:szCs w:val="24"/>
        </w:rPr>
      </w:pPr>
    </w:p>
    <w:p w:rsidR="003052B1" w:rsidRPr="00687B27" w:rsidRDefault="003052B1" w:rsidP="003052B1">
      <w:pPr>
        <w:jc w:val="center"/>
        <w:rPr>
          <w:rFonts w:ascii="Times New Roman" w:hAnsi="Times New Roman" w:cs="Times New Roman"/>
          <w:b/>
          <w:color w:val="262626"/>
          <w:sz w:val="28"/>
          <w:szCs w:val="24"/>
        </w:rPr>
      </w:pPr>
      <w:r w:rsidRPr="00687B27">
        <w:rPr>
          <w:rFonts w:ascii="Times New Roman" w:hAnsi="Times New Roman" w:cs="Times New Roman"/>
          <w:b/>
          <w:color w:val="262626"/>
          <w:sz w:val="28"/>
          <w:szCs w:val="24"/>
        </w:rPr>
        <w:lastRenderedPageBreak/>
        <w:t>Пояснительная записка</w:t>
      </w:r>
    </w:p>
    <w:p w:rsidR="003052B1" w:rsidRPr="0066242D" w:rsidRDefault="003052B1" w:rsidP="003052B1">
      <w:pPr>
        <w:rPr>
          <w:rFonts w:ascii="Times New Roman" w:hAnsi="Times New Roman" w:cs="Times New Roman"/>
          <w:b/>
          <w:i/>
          <w:color w:val="262626"/>
          <w:sz w:val="28"/>
          <w:szCs w:val="24"/>
        </w:rPr>
      </w:pPr>
      <w:r w:rsidRPr="0066242D">
        <w:rPr>
          <w:rFonts w:ascii="Times New Roman" w:hAnsi="Times New Roman" w:cs="Times New Roman"/>
          <w:sz w:val="24"/>
          <w:shd w:val="clear" w:color="auto" w:fill="FFFFFF"/>
        </w:rPr>
        <w:t>Рабочая программа по черчению составлена на основе «примерной программы для общеобразовательны</w:t>
      </w:r>
      <w:r>
        <w:rPr>
          <w:rFonts w:ascii="Times New Roman" w:hAnsi="Times New Roman" w:cs="Times New Roman"/>
          <w:sz w:val="24"/>
          <w:shd w:val="clear" w:color="auto" w:fill="FFFFFF"/>
        </w:rPr>
        <w:t>х учреждений». Курс «Черчение» 9</w:t>
      </w:r>
      <w:r w:rsidRPr="0066242D">
        <w:rPr>
          <w:rFonts w:ascii="Times New Roman" w:hAnsi="Times New Roman" w:cs="Times New Roman"/>
          <w:sz w:val="24"/>
          <w:shd w:val="clear" w:color="auto" w:fill="FFFFFF"/>
        </w:rPr>
        <w:t>-е классы. Подготовлена авторским коллективом: А.Д. Ботвинников, И.С. Вышнепольский, В.А. Гервер, М.М. Селиверстов, М. Просвещение</w:t>
      </w:r>
      <w:r w:rsidR="00371E3A">
        <w:rPr>
          <w:rFonts w:ascii="Times New Roman" w:hAnsi="Times New Roman" w:cs="Times New Roman"/>
          <w:sz w:val="24"/>
          <w:shd w:val="clear" w:color="auto" w:fill="FFFFFF"/>
        </w:rPr>
        <w:t xml:space="preserve"> 2015</w:t>
      </w:r>
      <w:r w:rsidRPr="0066242D">
        <w:rPr>
          <w:rFonts w:ascii="Times New Roman" w:hAnsi="Times New Roman" w:cs="Times New Roman"/>
          <w:sz w:val="24"/>
          <w:shd w:val="clear" w:color="auto" w:fill="FFFFFF"/>
        </w:rPr>
        <w:t>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790332" w:rsidRPr="00790332" w:rsidRDefault="00790332" w:rsidP="00790332">
      <w:pPr>
        <w:widowControl w:val="0"/>
        <w:autoSpaceDE w:val="0"/>
        <w:autoSpaceDN w:val="0"/>
        <w:adjustRightInd w:val="0"/>
        <w:spacing w:after="0" w:line="241" w:lineRule="auto"/>
        <w:ind w:left="922" w:right="1338" w:hanging="922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b/>
          <w:bCs/>
          <w:spacing w:val="-4"/>
          <w:sz w:val="24"/>
          <w:szCs w:val="28"/>
        </w:rPr>
        <w:t>Це</w:t>
      </w:r>
      <w:r w:rsidRPr="00790332">
        <w:rPr>
          <w:rFonts w:ascii="Times New Roman" w:hAnsi="Times New Roman"/>
          <w:b/>
          <w:bCs/>
          <w:spacing w:val="-6"/>
          <w:sz w:val="24"/>
          <w:szCs w:val="28"/>
        </w:rPr>
        <w:t>л</w:t>
      </w:r>
      <w:r w:rsidRPr="00790332">
        <w:rPr>
          <w:rFonts w:ascii="Times New Roman" w:hAnsi="Times New Roman"/>
          <w:b/>
          <w:bCs/>
          <w:spacing w:val="-4"/>
          <w:sz w:val="24"/>
          <w:szCs w:val="28"/>
        </w:rPr>
        <w:t>ь</w:t>
      </w:r>
      <w:r w:rsidRPr="00790332">
        <w:rPr>
          <w:rFonts w:ascii="Times New Roman" w:hAnsi="Times New Roman"/>
          <w:b/>
          <w:bCs/>
          <w:sz w:val="24"/>
          <w:szCs w:val="28"/>
        </w:rPr>
        <w:t>ю</w:t>
      </w:r>
      <w:r w:rsidRPr="00790332">
        <w:rPr>
          <w:rFonts w:ascii="Times New Roman" w:hAnsi="Times New Roman"/>
          <w:spacing w:val="-4"/>
          <w:sz w:val="24"/>
          <w:szCs w:val="28"/>
        </w:rPr>
        <w:t>к</w:t>
      </w:r>
      <w:r w:rsidRPr="00790332">
        <w:rPr>
          <w:rFonts w:ascii="Times New Roman" w:hAnsi="Times New Roman"/>
          <w:spacing w:val="-8"/>
          <w:sz w:val="24"/>
          <w:szCs w:val="28"/>
        </w:rPr>
        <w:t>у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7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 черчения в 9 классе</w:t>
      </w:r>
      <w:r w:rsidRPr="00790332">
        <w:rPr>
          <w:rFonts w:ascii="Times New Roman" w:hAnsi="Times New Roman"/>
          <w:spacing w:val="-5"/>
          <w:sz w:val="24"/>
          <w:szCs w:val="28"/>
        </w:rPr>
        <w:t>явл</w:t>
      </w:r>
      <w:r w:rsidRPr="00790332">
        <w:rPr>
          <w:rFonts w:ascii="Times New Roman" w:hAnsi="Times New Roman"/>
          <w:spacing w:val="-4"/>
          <w:sz w:val="24"/>
          <w:szCs w:val="28"/>
        </w:rPr>
        <w:t>яе</w:t>
      </w:r>
      <w:r w:rsidRPr="00790332">
        <w:rPr>
          <w:rFonts w:ascii="Times New Roman" w:hAnsi="Times New Roman"/>
          <w:spacing w:val="-7"/>
          <w:sz w:val="24"/>
          <w:szCs w:val="28"/>
        </w:rPr>
        <w:t>т</w:t>
      </w:r>
      <w:r w:rsidRPr="00790332">
        <w:rPr>
          <w:rFonts w:ascii="Times New Roman" w:hAnsi="Times New Roman"/>
          <w:spacing w:val="-5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я</w:t>
      </w:r>
      <w:r w:rsidRPr="00790332">
        <w:rPr>
          <w:rFonts w:ascii="Times New Roman" w:hAnsi="Times New Roman"/>
          <w:spacing w:val="-3"/>
          <w:sz w:val="24"/>
          <w:szCs w:val="28"/>
        </w:rPr>
        <w:t>об</w:t>
      </w:r>
      <w:r w:rsidRPr="00790332">
        <w:rPr>
          <w:rFonts w:ascii="Times New Roman" w:hAnsi="Times New Roman"/>
          <w:spacing w:val="-8"/>
          <w:sz w:val="24"/>
          <w:szCs w:val="28"/>
        </w:rPr>
        <w:t>у</w:t>
      </w:r>
      <w:r w:rsidRPr="00790332">
        <w:rPr>
          <w:rFonts w:ascii="Times New Roman" w:hAnsi="Times New Roman"/>
          <w:spacing w:val="-4"/>
          <w:sz w:val="24"/>
          <w:szCs w:val="28"/>
        </w:rPr>
        <w:t>ч</w:t>
      </w:r>
      <w:r w:rsidRPr="00790332">
        <w:rPr>
          <w:rFonts w:ascii="Times New Roman" w:hAnsi="Times New Roman"/>
          <w:spacing w:val="-5"/>
          <w:sz w:val="24"/>
          <w:szCs w:val="28"/>
        </w:rPr>
        <w:t>ен</w:t>
      </w:r>
      <w:r w:rsidRPr="00790332">
        <w:rPr>
          <w:rFonts w:ascii="Times New Roman" w:hAnsi="Times New Roman"/>
          <w:spacing w:val="-4"/>
          <w:sz w:val="24"/>
          <w:szCs w:val="28"/>
        </w:rPr>
        <w:t>и</w:t>
      </w:r>
      <w:r w:rsidRPr="00790332">
        <w:rPr>
          <w:rFonts w:ascii="Times New Roman" w:hAnsi="Times New Roman"/>
          <w:sz w:val="24"/>
          <w:szCs w:val="28"/>
        </w:rPr>
        <w:t>е</w:t>
      </w:r>
      <w:r w:rsidRPr="00790332">
        <w:rPr>
          <w:rFonts w:ascii="Times New Roman" w:hAnsi="Times New Roman"/>
          <w:spacing w:val="-8"/>
          <w:sz w:val="24"/>
          <w:szCs w:val="28"/>
        </w:rPr>
        <w:t>у</w:t>
      </w:r>
      <w:r w:rsidRPr="00790332">
        <w:rPr>
          <w:rFonts w:ascii="Times New Roman" w:hAnsi="Times New Roman"/>
          <w:spacing w:val="-4"/>
          <w:sz w:val="24"/>
          <w:szCs w:val="28"/>
        </w:rPr>
        <w:t>ча</w:t>
      </w:r>
      <w:r w:rsidRPr="00790332">
        <w:rPr>
          <w:rFonts w:ascii="Times New Roman" w:hAnsi="Times New Roman"/>
          <w:spacing w:val="-5"/>
          <w:sz w:val="24"/>
          <w:szCs w:val="28"/>
        </w:rPr>
        <w:t>щ</w:t>
      </w:r>
      <w:r w:rsidRPr="00790332">
        <w:rPr>
          <w:rFonts w:ascii="Times New Roman" w:hAnsi="Times New Roman"/>
          <w:spacing w:val="-3"/>
          <w:sz w:val="24"/>
          <w:szCs w:val="28"/>
        </w:rPr>
        <w:t>и</w:t>
      </w:r>
      <w:r w:rsidRPr="00790332">
        <w:rPr>
          <w:rFonts w:ascii="Times New Roman" w:hAnsi="Times New Roman"/>
          <w:spacing w:val="-4"/>
          <w:sz w:val="24"/>
          <w:szCs w:val="28"/>
        </w:rPr>
        <w:t>х</w:t>
      </w:r>
      <w:r w:rsidRPr="00790332">
        <w:rPr>
          <w:rFonts w:ascii="Times New Roman" w:hAnsi="Times New Roman"/>
          <w:spacing w:val="-6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я</w:t>
      </w:r>
      <w:r w:rsidRPr="00790332">
        <w:rPr>
          <w:rFonts w:ascii="Times New Roman" w:hAnsi="Times New Roman"/>
          <w:spacing w:val="-7"/>
          <w:sz w:val="24"/>
          <w:szCs w:val="28"/>
        </w:rPr>
        <w:t>г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5"/>
          <w:sz w:val="24"/>
          <w:szCs w:val="28"/>
        </w:rPr>
        <w:t>а</w:t>
      </w:r>
      <w:r w:rsidRPr="00790332">
        <w:rPr>
          <w:rFonts w:ascii="Times New Roman" w:hAnsi="Times New Roman"/>
          <w:spacing w:val="-6"/>
          <w:sz w:val="24"/>
          <w:szCs w:val="28"/>
        </w:rPr>
        <w:t>фи</w:t>
      </w:r>
      <w:r w:rsidRPr="00790332">
        <w:rPr>
          <w:rFonts w:ascii="Times New Roman" w:hAnsi="Times New Roman"/>
          <w:spacing w:val="-4"/>
          <w:sz w:val="24"/>
          <w:szCs w:val="28"/>
        </w:rPr>
        <w:t>чес</w:t>
      </w:r>
      <w:r w:rsidRPr="00790332">
        <w:rPr>
          <w:rFonts w:ascii="Times New Roman" w:hAnsi="Times New Roman"/>
          <w:spacing w:val="-5"/>
          <w:sz w:val="24"/>
          <w:szCs w:val="28"/>
        </w:rPr>
        <w:t>к</w:t>
      </w:r>
      <w:r w:rsidRPr="00790332">
        <w:rPr>
          <w:rFonts w:ascii="Times New Roman" w:hAnsi="Times New Roman"/>
          <w:spacing w:val="-3"/>
          <w:sz w:val="24"/>
          <w:szCs w:val="28"/>
        </w:rPr>
        <w:t>о</w:t>
      </w:r>
      <w:r w:rsidRPr="00790332">
        <w:rPr>
          <w:rFonts w:ascii="Times New Roman" w:hAnsi="Times New Roman"/>
          <w:sz w:val="24"/>
          <w:szCs w:val="28"/>
        </w:rPr>
        <w:t>й</w:t>
      </w:r>
      <w:r w:rsidRPr="00790332">
        <w:rPr>
          <w:rFonts w:ascii="Times New Roman" w:hAnsi="Times New Roman"/>
          <w:spacing w:val="-5"/>
          <w:sz w:val="24"/>
          <w:szCs w:val="28"/>
        </w:rPr>
        <w:t>г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5"/>
          <w:sz w:val="24"/>
          <w:szCs w:val="28"/>
        </w:rPr>
        <w:t>а</w:t>
      </w:r>
      <w:r w:rsidRPr="00790332">
        <w:rPr>
          <w:rFonts w:ascii="Times New Roman" w:hAnsi="Times New Roman"/>
          <w:spacing w:val="-4"/>
          <w:sz w:val="24"/>
          <w:szCs w:val="28"/>
        </w:rPr>
        <w:t>м</w:t>
      </w:r>
      <w:r w:rsidRPr="00790332">
        <w:rPr>
          <w:rFonts w:ascii="Times New Roman" w:hAnsi="Times New Roman"/>
          <w:spacing w:val="-3"/>
          <w:sz w:val="24"/>
          <w:szCs w:val="28"/>
        </w:rPr>
        <w:t>о</w:t>
      </w:r>
      <w:r w:rsidRPr="00790332">
        <w:rPr>
          <w:rFonts w:ascii="Times New Roman" w:hAnsi="Times New Roman"/>
          <w:spacing w:val="-5"/>
          <w:sz w:val="24"/>
          <w:szCs w:val="28"/>
        </w:rPr>
        <w:t>т</w:t>
      </w:r>
      <w:r w:rsidRPr="00790332">
        <w:rPr>
          <w:rFonts w:ascii="Times New Roman" w:hAnsi="Times New Roman"/>
          <w:sz w:val="24"/>
          <w:szCs w:val="28"/>
        </w:rPr>
        <w:t xml:space="preserve">еи </w:t>
      </w:r>
      <w:r w:rsidRPr="00790332">
        <w:rPr>
          <w:rFonts w:ascii="Times New Roman" w:hAnsi="Times New Roman"/>
          <w:spacing w:val="-2"/>
          <w:sz w:val="24"/>
          <w:szCs w:val="28"/>
        </w:rPr>
        <w:t>э</w:t>
      </w:r>
      <w:r w:rsidRPr="00790332">
        <w:rPr>
          <w:rFonts w:ascii="Times New Roman" w:hAnsi="Times New Roman"/>
          <w:spacing w:val="-5"/>
          <w:sz w:val="24"/>
          <w:szCs w:val="28"/>
        </w:rPr>
        <w:t>ле</w:t>
      </w:r>
      <w:r w:rsidRPr="00790332">
        <w:rPr>
          <w:rFonts w:ascii="Times New Roman" w:hAnsi="Times New Roman"/>
          <w:spacing w:val="-4"/>
          <w:sz w:val="24"/>
          <w:szCs w:val="28"/>
        </w:rPr>
        <w:t>ме</w:t>
      </w:r>
      <w:r w:rsidRPr="00790332">
        <w:rPr>
          <w:rFonts w:ascii="Times New Roman" w:hAnsi="Times New Roman"/>
          <w:spacing w:val="-2"/>
          <w:sz w:val="24"/>
          <w:szCs w:val="28"/>
        </w:rPr>
        <w:t>н</w:t>
      </w:r>
      <w:r w:rsidRPr="00790332">
        <w:rPr>
          <w:rFonts w:ascii="Times New Roman" w:hAnsi="Times New Roman"/>
          <w:spacing w:val="-4"/>
          <w:sz w:val="24"/>
          <w:szCs w:val="28"/>
        </w:rPr>
        <w:t>т</w:t>
      </w:r>
      <w:r w:rsidRPr="00790332">
        <w:rPr>
          <w:rFonts w:ascii="Times New Roman" w:hAnsi="Times New Roman"/>
          <w:spacing w:val="-5"/>
          <w:sz w:val="24"/>
          <w:szCs w:val="28"/>
        </w:rPr>
        <w:t>а</w:t>
      </w:r>
      <w:r w:rsidRPr="00790332">
        <w:rPr>
          <w:rFonts w:ascii="Times New Roman" w:hAnsi="Times New Roman"/>
          <w:sz w:val="24"/>
          <w:szCs w:val="28"/>
        </w:rPr>
        <w:t>м</w:t>
      </w:r>
      <w:r w:rsidRPr="00790332">
        <w:rPr>
          <w:rFonts w:ascii="Times New Roman" w:hAnsi="Times New Roman"/>
          <w:spacing w:val="-2"/>
          <w:sz w:val="24"/>
          <w:szCs w:val="28"/>
        </w:rPr>
        <w:t>г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5"/>
          <w:sz w:val="24"/>
          <w:szCs w:val="28"/>
        </w:rPr>
        <w:t>а</w:t>
      </w:r>
      <w:r w:rsidRPr="00790332">
        <w:rPr>
          <w:rFonts w:ascii="Times New Roman" w:hAnsi="Times New Roman"/>
          <w:spacing w:val="-4"/>
          <w:sz w:val="24"/>
          <w:szCs w:val="28"/>
        </w:rPr>
        <w:t>ф</w:t>
      </w:r>
      <w:r w:rsidRPr="00790332">
        <w:rPr>
          <w:rFonts w:ascii="Times New Roman" w:hAnsi="Times New Roman"/>
          <w:spacing w:val="-3"/>
          <w:sz w:val="24"/>
          <w:szCs w:val="28"/>
        </w:rPr>
        <w:t>и</w:t>
      </w:r>
      <w:r w:rsidRPr="00790332">
        <w:rPr>
          <w:rFonts w:ascii="Times New Roman" w:hAnsi="Times New Roman"/>
          <w:spacing w:val="-4"/>
          <w:sz w:val="24"/>
          <w:szCs w:val="28"/>
        </w:rPr>
        <w:t>ч</w:t>
      </w:r>
      <w:r w:rsidRPr="00790332">
        <w:rPr>
          <w:rFonts w:ascii="Times New Roman" w:hAnsi="Times New Roman"/>
          <w:spacing w:val="-5"/>
          <w:sz w:val="24"/>
          <w:szCs w:val="28"/>
        </w:rPr>
        <w:t>е</w:t>
      </w:r>
      <w:r w:rsidRPr="00790332">
        <w:rPr>
          <w:rFonts w:ascii="Times New Roman" w:hAnsi="Times New Roman"/>
          <w:spacing w:val="-4"/>
          <w:sz w:val="24"/>
          <w:szCs w:val="28"/>
        </w:rPr>
        <w:t>ск</w:t>
      </w:r>
      <w:r w:rsidRPr="00790332">
        <w:rPr>
          <w:rFonts w:ascii="Times New Roman" w:hAnsi="Times New Roman"/>
          <w:spacing w:val="-3"/>
          <w:sz w:val="24"/>
          <w:szCs w:val="28"/>
        </w:rPr>
        <w:t>о</w:t>
      </w:r>
      <w:r w:rsidRPr="00790332">
        <w:rPr>
          <w:rFonts w:ascii="Times New Roman" w:hAnsi="Times New Roman"/>
          <w:sz w:val="24"/>
          <w:szCs w:val="28"/>
        </w:rPr>
        <w:t>й</w:t>
      </w:r>
      <w:r w:rsidRPr="00790332">
        <w:rPr>
          <w:rFonts w:ascii="Times New Roman" w:hAnsi="Times New Roman"/>
          <w:spacing w:val="-4"/>
          <w:sz w:val="24"/>
          <w:szCs w:val="28"/>
        </w:rPr>
        <w:t>к</w:t>
      </w:r>
      <w:r w:rsidRPr="00790332">
        <w:rPr>
          <w:rFonts w:ascii="Times New Roman" w:hAnsi="Times New Roman"/>
          <w:spacing w:val="-6"/>
          <w:sz w:val="24"/>
          <w:szCs w:val="28"/>
        </w:rPr>
        <w:t>у</w:t>
      </w:r>
      <w:r w:rsidRPr="00790332">
        <w:rPr>
          <w:rFonts w:ascii="Times New Roman" w:hAnsi="Times New Roman"/>
          <w:spacing w:val="-3"/>
          <w:sz w:val="24"/>
          <w:szCs w:val="28"/>
        </w:rPr>
        <w:t>л</w:t>
      </w:r>
      <w:r w:rsidRPr="00790332">
        <w:rPr>
          <w:rFonts w:ascii="Times New Roman" w:hAnsi="Times New Roman"/>
          <w:spacing w:val="-5"/>
          <w:sz w:val="24"/>
          <w:szCs w:val="28"/>
        </w:rPr>
        <w:t>ь</w:t>
      </w:r>
      <w:r w:rsidRPr="00790332">
        <w:rPr>
          <w:rFonts w:ascii="Times New Roman" w:hAnsi="Times New Roman"/>
          <w:spacing w:val="-2"/>
          <w:sz w:val="24"/>
          <w:szCs w:val="28"/>
        </w:rPr>
        <w:t>т</w:t>
      </w:r>
      <w:r w:rsidRPr="00790332">
        <w:rPr>
          <w:rFonts w:ascii="Times New Roman" w:hAnsi="Times New Roman"/>
          <w:spacing w:val="-8"/>
          <w:sz w:val="24"/>
          <w:szCs w:val="28"/>
        </w:rPr>
        <w:t>у</w:t>
      </w:r>
      <w:r w:rsidRPr="00790332">
        <w:rPr>
          <w:rFonts w:ascii="Times New Roman" w:hAnsi="Times New Roman"/>
          <w:spacing w:val="-1"/>
          <w:sz w:val="24"/>
          <w:szCs w:val="28"/>
        </w:rPr>
        <w:t>р</w:t>
      </w:r>
      <w:r w:rsidRPr="00790332">
        <w:rPr>
          <w:rFonts w:ascii="Times New Roman" w:hAnsi="Times New Roman"/>
          <w:spacing w:val="-4"/>
          <w:sz w:val="24"/>
          <w:szCs w:val="28"/>
        </w:rPr>
        <w:t>ы</w:t>
      </w:r>
      <w:r w:rsidRPr="00790332">
        <w:rPr>
          <w:rFonts w:ascii="Times New Roman" w:hAnsi="Times New Roman"/>
          <w:sz w:val="24"/>
          <w:szCs w:val="28"/>
        </w:rPr>
        <w:t>.</w:t>
      </w:r>
    </w:p>
    <w:p w:rsidR="00790332" w:rsidRPr="00790332" w:rsidRDefault="00790332" w:rsidP="00790332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b/>
          <w:bCs/>
          <w:sz w:val="24"/>
          <w:szCs w:val="28"/>
        </w:rPr>
        <w:t>З</w:t>
      </w:r>
      <w:r w:rsidRPr="00790332">
        <w:rPr>
          <w:rFonts w:ascii="Times New Roman" w:hAnsi="Times New Roman"/>
          <w:b/>
          <w:bCs/>
          <w:spacing w:val="2"/>
          <w:sz w:val="24"/>
          <w:szCs w:val="28"/>
        </w:rPr>
        <w:t>а</w:t>
      </w:r>
      <w:r w:rsidRPr="00790332">
        <w:rPr>
          <w:rFonts w:ascii="Times New Roman" w:hAnsi="Times New Roman"/>
          <w:b/>
          <w:bCs/>
          <w:spacing w:val="-2"/>
          <w:sz w:val="24"/>
          <w:szCs w:val="28"/>
        </w:rPr>
        <w:t>д</w:t>
      </w:r>
      <w:r w:rsidRPr="00790332">
        <w:rPr>
          <w:rFonts w:ascii="Times New Roman" w:hAnsi="Times New Roman"/>
          <w:b/>
          <w:bCs/>
          <w:spacing w:val="1"/>
          <w:sz w:val="24"/>
          <w:szCs w:val="28"/>
        </w:rPr>
        <w:t>а</w:t>
      </w:r>
      <w:r w:rsidRPr="00790332">
        <w:rPr>
          <w:rFonts w:ascii="Times New Roman" w:hAnsi="Times New Roman"/>
          <w:b/>
          <w:bCs/>
          <w:sz w:val="24"/>
          <w:szCs w:val="28"/>
        </w:rPr>
        <w:t>ч</w:t>
      </w:r>
      <w:r w:rsidRPr="00790332">
        <w:rPr>
          <w:rFonts w:ascii="Times New Roman" w:hAnsi="Times New Roman"/>
          <w:b/>
          <w:bCs/>
          <w:spacing w:val="1"/>
          <w:sz w:val="24"/>
          <w:szCs w:val="28"/>
        </w:rPr>
        <w:t>и</w:t>
      </w:r>
      <w:r w:rsidRPr="00790332">
        <w:rPr>
          <w:rFonts w:ascii="Times New Roman" w:hAnsi="Times New Roman"/>
          <w:b/>
          <w:bCs/>
          <w:sz w:val="24"/>
          <w:szCs w:val="28"/>
        </w:rPr>
        <w:t>:</w:t>
      </w:r>
    </w:p>
    <w:p w:rsidR="00790332" w:rsidRPr="00790332" w:rsidRDefault="00790332" w:rsidP="007903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8" w:lineRule="auto"/>
        <w:ind w:right="999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pacing w:val="1"/>
          <w:sz w:val="24"/>
          <w:szCs w:val="28"/>
        </w:rPr>
        <w:t>фо</w:t>
      </w:r>
      <w:r w:rsidRPr="00790332">
        <w:rPr>
          <w:rFonts w:ascii="Times New Roman" w:hAnsi="Times New Roman"/>
          <w:sz w:val="24"/>
          <w:szCs w:val="28"/>
        </w:rPr>
        <w:t>рми</w:t>
      </w:r>
      <w:r w:rsidRPr="00790332">
        <w:rPr>
          <w:rFonts w:ascii="Times New Roman" w:hAnsi="Times New Roman"/>
          <w:spacing w:val="-1"/>
          <w:sz w:val="24"/>
          <w:szCs w:val="28"/>
        </w:rPr>
        <w:t>р</w:t>
      </w:r>
      <w:r w:rsidRPr="00790332">
        <w:rPr>
          <w:rFonts w:ascii="Times New Roman" w:hAnsi="Times New Roman"/>
          <w:spacing w:val="1"/>
          <w:sz w:val="24"/>
          <w:szCs w:val="28"/>
        </w:rPr>
        <w:t>о</w:t>
      </w:r>
      <w:r w:rsidRPr="00790332">
        <w:rPr>
          <w:rFonts w:ascii="Times New Roman" w:hAnsi="Times New Roman"/>
          <w:sz w:val="24"/>
          <w:szCs w:val="28"/>
        </w:rPr>
        <w:t>в</w:t>
      </w:r>
      <w:r w:rsidRPr="00790332">
        <w:rPr>
          <w:rFonts w:ascii="Times New Roman" w:hAnsi="Times New Roman"/>
          <w:spacing w:val="1"/>
          <w:sz w:val="24"/>
          <w:szCs w:val="28"/>
        </w:rPr>
        <w:t>а</w:t>
      </w:r>
      <w:r w:rsidRPr="00790332">
        <w:rPr>
          <w:rFonts w:ascii="Times New Roman" w:hAnsi="Times New Roman"/>
          <w:sz w:val="24"/>
          <w:szCs w:val="28"/>
        </w:rPr>
        <w:t>ть ира</w:t>
      </w:r>
      <w:r w:rsidRPr="00790332">
        <w:rPr>
          <w:rFonts w:ascii="Times New Roman" w:hAnsi="Times New Roman"/>
          <w:spacing w:val="1"/>
          <w:sz w:val="24"/>
          <w:szCs w:val="28"/>
        </w:rPr>
        <w:t>з</w:t>
      </w:r>
      <w:r w:rsidRPr="00790332">
        <w:rPr>
          <w:rFonts w:ascii="Times New Roman" w:hAnsi="Times New Roman"/>
          <w:spacing w:val="-2"/>
          <w:sz w:val="24"/>
          <w:szCs w:val="28"/>
        </w:rPr>
        <w:t>в</w:t>
      </w:r>
      <w:r w:rsidRPr="00790332">
        <w:rPr>
          <w:rFonts w:ascii="Times New Roman" w:hAnsi="Times New Roman"/>
          <w:sz w:val="24"/>
          <w:szCs w:val="28"/>
        </w:rPr>
        <w:t>и</w:t>
      </w:r>
      <w:r w:rsidRPr="00790332">
        <w:rPr>
          <w:rFonts w:ascii="Times New Roman" w:hAnsi="Times New Roman"/>
          <w:spacing w:val="1"/>
          <w:sz w:val="24"/>
          <w:szCs w:val="28"/>
        </w:rPr>
        <w:t>в</w:t>
      </w:r>
      <w:r w:rsidRPr="00790332">
        <w:rPr>
          <w:rFonts w:ascii="Times New Roman" w:hAnsi="Times New Roman"/>
          <w:sz w:val="24"/>
          <w:szCs w:val="28"/>
        </w:rPr>
        <w:t xml:space="preserve">ать 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pacing w:val="1"/>
          <w:sz w:val="24"/>
          <w:szCs w:val="28"/>
        </w:rPr>
        <w:t>бр</w:t>
      </w:r>
      <w:r w:rsidRPr="00790332">
        <w:rPr>
          <w:rFonts w:ascii="Times New Roman" w:hAnsi="Times New Roman"/>
          <w:sz w:val="24"/>
          <w:szCs w:val="28"/>
        </w:rPr>
        <w:t>а</w:t>
      </w:r>
      <w:r w:rsidRPr="00790332">
        <w:rPr>
          <w:rFonts w:ascii="Times New Roman" w:hAnsi="Times New Roman"/>
          <w:spacing w:val="-1"/>
          <w:sz w:val="24"/>
          <w:szCs w:val="28"/>
        </w:rPr>
        <w:t>зн</w:t>
      </w:r>
      <w:r w:rsidRPr="00790332">
        <w:rPr>
          <w:rFonts w:ascii="Times New Roman" w:hAnsi="Times New Roman"/>
          <w:spacing w:val="1"/>
          <w:sz w:val="24"/>
          <w:szCs w:val="28"/>
        </w:rPr>
        <w:t>ое</w:t>
      </w:r>
      <w:r w:rsidRPr="00790332">
        <w:rPr>
          <w:rFonts w:ascii="Times New Roman" w:hAnsi="Times New Roman"/>
          <w:sz w:val="24"/>
          <w:szCs w:val="28"/>
        </w:rPr>
        <w:t xml:space="preserve"> (п</w:t>
      </w:r>
      <w:r w:rsidRPr="00790332">
        <w:rPr>
          <w:rFonts w:ascii="Times New Roman" w:hAnsi="Times New Roman"/>
          <w:spacing w:val="-1"/>
          <w:sz w:val="24"/>
          <w:szCs w:val="28"/>
        </w:rPr>
        <w:t>ро</w:t>
      </w:r>
      <w:r w:rsidRPr="00790332">
        <w:rPr>
          <w:rFonts w:ascii="Times New Roman" w:hAnsi="Times New Roman"/>
          <w:sz w:val="24"/>
          <w:szCs w:val="28"/>
        </w:rPr>
        <w:t>ст</w:t>
      </w:r>
      <w:r w:rsidRPr="00790332">
        <w:rPr>
          <w:rFonts w:ascii="Times New Roman" w:hAnsi="Times New Roman"/>
          <w:spacing w:val="1"/>
          <w:sz w:val="24"/>
          <w:szCs w:val="28"/>
        </w:rPr>
        <w:t>р</w:t>
      </w:r>
      <w:r w:rsidRPr="00790332">
        <w:rPr>
          <w:rFonts w:ascii="Times New Roman" w:hAnsi="Times New Roman"/>
          <w:spacing w:val="-1"/>
          <w:sz w:val="24"/>
          <w:szCs w:val="28"/>
        </w:rPr>
        <w:t>а</w:t>
      </w:r>
      <w:r w:rsidRPr="00790332">
        <w:rPr>
          <w:rFonts w:ascii="Times New Roman" w:hAnsi="Times New Roman"/>
          <w:sz w:val="24"/>
          <w:szCs w:val="28"/>
        </w:rPr>
        <w:t>н</w:t>
      </w:r>
      <w:r w:rsidRPr="00790332">
        <w:rPr>
          <w:rFonts w:ascii="Times New Roman" w:hAnsi="Times New Roman"/>
          <w:spacing w:val="1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тв</w:t>
      </w:r>
      <w:r w:rsidRPr="00790332">
        <w:rPr>
          <w:rFonts w:ascii="Times New Roman" w:hAnsi="Times New Roman"/>
          <w:spacing w:val="-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нное</w:t>
      </w:r>
      <w:r w:rsidRPr="00790332">
        <w:rPr>
          <w:rFonts w:ascii="Times New Roman" w:hAnsi="Times New Roman"/>
          <w:spacing w:val="1"/>
          <w:sz w:val="24"/>
          <w:szCs w:val="28"/>
        </w:rPr>
        <w:t>)</w:t>
      </w:r>
      <w:r w:rsidRPr="00790332">
        <w:rPr>
          <w:rFonts w:ascii="Times New Roman" w:hAnsi="Times New Roman"/>
          <w:sz w:val="24"/>
          <w:szCs w:val="28"/>
        </w:rPr>
        <w:t>, ло</w:t>
      </w:r>
      <w:r w:rsidRPr="00790332">
        <w:rPr>
          <w:rFonts w:ascii="Times New Roman" w:hAnsi="Times New Roman"/>
          <w:spacing w:val="-1"/>
          <w:sz w:val="24"/>
          <w:szCs w:val="28"/>
        </w:rPr>
        <w:t>г</w:t>
      </w:r>
      <w:r w:rsidRPr="00790332">
        <w:rPr>
          <w:rFonts w:ascii="Times New Roman" w:hAnsi="Times New Roman"/>
          <w:sz w:val="24"/>
          <w:szCs w:val="28"/>
        </w:rPr>
        <w:t>ич</w:t>
      </w:r>
      <w:r w:rsidRPr="00790332">
        <w:rPr>
          <w:rFonts w:ascii="Times New Roman" w:hAnsi="Times New Roman"/>
          <w:spacing w:val="1"/>
          <w:sz w:val="24"/>
          <w:szCs w:val="28"/>
        </w:rPr>
        <w:t>е</w:t>
      </w:r>
      <w:r w:rsidRPr="00790332">
        <w:rPr>
          <w:rFonts w:ascii="Times New Roman" w:hAnsi="Times New Roman"/>
          <w:spacing w:val="-1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к</w:t>
      </w:r>
      <w:r w:rsidRPr="00790332">
        <w:rPr>
          <w:rFonts w:ascii="Times New Roman" w:hAnsi="Times New Roman"/>
          <w:spacing w:val="1"/>
          <w:sz w:val="24"/>
          <w:szCs w:val="28"/>
        </w:rPr>
        <w:t>ое</w:t>
      </w:r>
      <w:r w:rsidRPr="00790332">
        <w:rPr>
          <w:rFonts w:ascii="Times New Roman" w:hAnsi="Times New Roman"/>
          <w:sz w:val="24"/>
          <w:szCs w:val="28"/>
        </w:rPr>
        <w:t>и а</w:t>
      </w:r>
      <w:r w:rsidRPr="00790332">
        <w:rPr>
          <w:rFonts w:ascii="Times New Roman" w:hAnsi="Times New Roman"/>
          <w:spacing w:val="1"/>
          <w:sz w:val="24"/>
          <w:szCs w:val="28"/>
        </w:rPr>
        <w:t>бс</w:t>
      </w:r>
      <w:r w:rsidRPr="00790332">
        <w:rPr>
          <w:rFonts w:ascii="Times New Roman" w:hAnsi="Times New Roman"/>
          <w:spacing w:val="-2"/>
          <w:sz w:val="24"/>
          <w:szCs w:val="28"/>
        </w:rPr>
        <w:t>т</w:t>
      </w:r>
      <w:r w:rsidRPr="00790332">
        <w:rPr>
          <w:rFonts w:ascii="Times New Roman" w:hAnsi="Times New Roman"/>
          <w:spacing w:val="1"/>
          <w:sz w:val="24"/>
          <w:szCs w:val="28"/>
        </w:rPr>
        <w:t>р</w:t>
      </w:r>
      <w:r w:rsidRPr="00790332">
        <w:rPr>
          <w:rFonts w:ascii="Times New Roman" w:hAnsi="Times New Roman"/>
          <w:sz w:val="24"/>
          <w:szCs w:val="28"/>
        </w:rPr>
        <w:t>актное</w:t>
      </w:r>
      <w:r w:rsidRPr="00790332">
        <w:rPr>
          <w:rFonts w:ascii="Times New Roman" w:hAnsi="Times New Roman"/>
          <w:spacing w:val="1"/>
          <w:sz w:val="24"/>
          <w:szCs w:val="28"/>
        </w:rPr>
        <w:t>мы</w:t>
      </w:r>
      <w:r w:rsidRPr="00790332">
        <w:rPr>
          <w:rFonts w:ascii="Times New Roman" w:hAnsi="Times New Roman"/>
          <w:sz w:val="24"/>
          <w:szCs w:val="28"/>
        </w:rPr>
        <w:t>ш</w:t>
      </w:r>
      <w:r w:rsidRPr="00790332">
        <w:rPr>
          <w:rFonts w:ascii="Times New Roman" w:hAnsi="Times New Roman"/>
          <w:spacing w:val="1"/>
          <w:sz w:val="24"/>
          <w:szCs w:val="28"/>
        </w:rPr>
        <w:t>л</w:t>
      </w:r>
      <w:r w:rsidRPr="00790332">
        <w:rPr>
          <w:rFonts w:ascii="Times New Roman" w:hAnsi="Times New Roman"/>
          <w:spacing w:val="-2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н</w:t>
      </w:r>
      <w:r w:rsidRPr="00790332">
        <w:rPr>
          <w:rFonts w:ascii="Times New Roman" w:hAnsi="Times New Roman"/>
          <w:spacing w:val="3"/>
          <w:sz w:val="24"/>
          <w:szCs w:val="28"/>
        </w:rPr>
        <w:t>и</w:t>
      </w:r>
      <w:r w:rsidRPr="00790332">
        <w:rPr>
          <w:rFonts w:ascii="Times New Roman" w:hAnsi="Times New Roman"/>
          <w:sz w:val="24"/>
          <w:szCs w:val="28"/>
        </w:rPr>
        <w:t xml:space="preserve">е </w:t>
      </w:r>
      <w:r w:rsidRPr="00790332">
        <w:rPr>
          <w:rFonts w:ascii="Times New Roman" w:hAnsi="Times New Roman"/>
          <w:spacing w:val="-2"/>
          <w:sz w:val="24"/>
          <w:szCs w:val="28"/>
        </w:rPr>
        <w:t>у</w:t>
      </w:r>
      <w:r w:rsidRPr="00790332">
        <w:rPr>
          <w:rFonts w:ascii="Times New Roman" w:hAnsi="Times New Roman"/>
          <w:sz w:val="24"/>
          <w:szCs w:val="28"/>
        </w:rPr>
        <w:t>чащих</w:t>
      </w:r>
      <w:r w:rsidRPr="00790332">
        <w:rPr>
          <w:rFonts w:ascii="Times New Roman" w:hAnsi="Times New Roman"/>
          <w:spacing w:val="1"/>
          <w:sz w:val="24"/>
          <w:szCs w:val="28"/>
        </w:rPr>
        <w:t>с</w:t>
      </w:r>
      <w:r w:rsidRPr="00790332">
        <w:rPr>
          <w:rFonts w:ascii="Times New Roman" w:hAnsi="Times New Roman"/>
          <w:spacing w:val="-1"/>
          <w:sz w:val="24"/>
          <w:szCs w:val="28"/>
        </w:rPr>
        <w:t>я</w:t>
      </w:r>
      <w:r w:rsidRPr="00790332">
        <w:rPr>
          <w:rFonts w:ascii="Times New Roman" w:hAnsi="Times New Roman"/>
          <w:sz w:val="24"/>
          <w:szCs w:val="28"/>
        </w:rPr>
        <w:t>;</w:t>
      </w:r>
    </w:p>
    <w:p w:rsidR="00790332" w:rsidRPr="00790332" w:rsidRDefault="00790332" w:rsidP="007903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4" w:lineRule="auto"/>
        <w:ind w:right="117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pacing w:val="1"/>
          <w:sz w:val="24"/>
          <w:szCs w:val="28"/>
        </w:rPr>
        <w:t>о</w:t>
      </w:r>
      <w:r w:rsidRPr="00790332">
        <w:rPr>
          <w:rFonts w:ascii="Times New Roman" w:hAnsi="Times New Roman"/>
          <w:sz w:val="24"/>
          <w:szCs w:val="28"/>
        </w:rPr>
        <w:t>з</w:t>
      </w:r>
      <w:r w:rsidRPr="00790332">
        <w:rPr>
          <w:rFonts w:ascii="Times New Roman" w:hAnsi="Times New Roman"/>
          <w:spacing w:val="1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>ак</w:t>
      </w:r>
      <w:r w:rsidRPr="00790332">
        <w:rPr>
          <w:rFonts w:ascii="Times New Roman" w:hAnsi="Times New Roman"/>
          <w:spacing w:val="1"/>
          <w:sz w:val="24"/>
          <w:szCs w:val="28"/>
        </w:rPr>
        <w:t>о</w:t>
      </w:r>
      <w:r w:rsidRPr="00790332">
        <w:rPr>
          <w:rFonts w:ascii="Times New Roman" w:hAnsi="Times New Roman"/>
          <w:spacing w:val="-1"/>
          <w:sz w:val="24"/>
          <w:szCs w:val="28"/>
        </w:rPr>
        <w:t>м</w:t>
      </w:r>
      <w:r w:rsidRPr="00790332">
        <w:rPr>
          <w:rFonts w:ascii="Times New Roman" w:hAnsi="Times New Roman"/>
          <w:sz w:val="24"/>
          <w:szCs w:val="28"/>
        </w:rPr>
        <w:t xml:space="preserve">ить их с </w:t>
      </w:r>
      <w:r w:rsidRPr="00790332">
        <w:rPr>
          <w:rFonts w:ascii="Times New Roman" w:hAnsi="Times New Roman"/>
          <w:spacing w:val="-1"/>
          <w:sz w:val="24"/>
          <w:szCs w:val="28"/>
        </w:rPr>
        <w:t>п</w:t>
      </w:r>
      <w:r w:rsidRPr="00790332">
        <w:rPr>
          <w:rFonts w:ascii="Times New Roman" w:hAnsi="Times New Roman"/>
          <w:sz w:val="24"/>
          <w:szCs w:val="28"/>
        </w:rPr>
        <w:t>р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z w:val="24"/>
          <w:szCs w:val="28"/>
        </w:rPr>
        <w:t>це</w:t>
      </w:r>
      <w:r w:rsidRPr="00790332">
        <w:rPr>
          <w:rFonts w:ascii="Times New Roman" w:hAnsi="Times New Roman"/>
          <w:spacing w:val="1"/>
          <w:sz w:val="24"/>
          <w:szCs w:val="28"/>
        </w:rPr>
        <w:t>с</w:t>
      </w:r>
      <w:r w:rsidRPr="00790332">
        <w:rPr>
          <w:rFonts w:ascii="Times New Roman" w:hAnsi="Times New Roman"/>
          <w:spacing w:val="-1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1"/>
          <w:sz w:val="24"/>
          <w:szCs w:val="28"/>
        </w:rPr>
        <w:t>м</w:t>
      </w:r>
      <w:r w:rsidRPr="00790332">
        <w:rPr>
          <w:rFonts w:ascii="Times New Roman" w:hAnsi="Times New Roman"/>
          <w:spacing w:val="-1"/>
          <w:sz w:val="24"/>
          <w:szCs w:val="28"/>
        </w:rPr>
        <w:t>п</w:t>
      </w:r>
      <w:r w:rsidRPr="00790332">
        <w:rPr>
          <w:rFonts w:ascii="Times New Roman" w:hAnsi="Times New Roman"/>
          <w:sz w:val="24"/>
          <w:szCs w:val="28"/>
        </w:rPr>
        <w:t>рое</w:t>
      </w:r>
      <w:r w:rsidRPr="00790332">
        <w:rPr>
          <w:rFonts w:ascii="Times New Roman" w:hAnsi="Times New Roman"/>
          <w:spacing w:val="1"/>
          <w:sz w:val="24"/>
          <w:szCs w:val="28"/>
        </w:rPr>
        <w:t>к</w:t>
      </w:r>
      <w:r w:rsidRPr="00790332">
        <w:rPr>
          <w:rFonts w:ascii="Times New Roman" w:hAnsi="Times New Roman"/>
          <w:spacing w:val="-1"/>
          <w:sz w:val="24"/>
          <w:szCs w:val="28"/>
        </w:rPr>
        <w:t>ти</w:t>
      </w:r>
      <w:r w:rsidRPr="00790332">
        <w:rPr>
          <w:rFonts w:ascii="Times New Roman" w:hAnsi="Times New Roman"/>
          <w:sz w:val="24"/>
          <w:szCs w:val="28"/>
        </w:rPr>
        <w:t>р</w:t>
      </w:r>
      <w:r w:rsidRPr="00790332">
        <w:rPr>
          <w:rFonts w:ascii="Times New Roman" w:hAnsi="Times New Roman"/>
          <w:spacing w:val="1"/>
          <w:sz w:val="24"/>
          <w:szCs w:val="28"/>
        </w:rPr>
        <w:t>ов</w:t>
      </w:r>
      <w:r w:rsidRPr="00790332">
        <w:rPr>
          <w:rFonts w:ascii="Times New Roman" w:hAnsi="Times New Roman"/>
          <w:spacing w:val="-2"/>
          <w:sz w:val="24"/>
          <w:szCs w:val="28"/>
        </w:rPr>
        <w:t>а</w:t>
      </w:r>
      <w:r w:rsidRPr="00790332">
        <w:rPr>
          <w:rFonts w:ascii="Times New Roman" w:hAnsi="Times New Roman"/>
          <w:sz w:val="24"/>
          <w:szCs w:val="28"/>
        </w:rPr>
        <w:t>н</w:t>
      </w:r>
      <w:r w:rsidRPr="00790332">
        <w:rPr>
          <w:rFonts w:ascii="Times New Roman" w:hAnsi="Times New Roman"/>
          <w:spacing w:val="1"/>
          <w:sz w:val="24"/>
          <w:szCs w:val="28"/>
        </w:rPr>
        <w:t>и</w:t>
      </w:r>
      <w:r w:rsidRPr="00790332">
        <w:rPr>
          <w:rFonts w:ascii="Times New Roman" w:hAnsi="Times New Roman"/>
          <w:sz w:val="24"/>
          <w:szCs w:val="28"/>
        </w:rPr>
        <w:t>я</w:t>
      </w:r>
      <w:r w:rsidRPr="00790332">
        <w:rPr>
          <w:rFonts w:ascii="Times New Roman" w:hAnsi="Times New Roman"/>
          <w:spacing w:val="1"/>
          <w:sz w:val="24"/>
          <w:szCs w:val="28"/>
        </w:rPr>
        <w:t>,по</w:t>
      </w:r>
      <w:r w:rsidRPr="00790332">
        <w:rPr>
          <w:rFonts w:ascii="Times New Roman" w:hAnsi="Times New Roman"/>
          <w:sz w:val="24"/>
          <w:szCs w:val="28"/>
        </w:rPr>
        <w:t>ст</w:t>
      </w:r>
      <w:r w:rsidRPr="00790332">
        <w:rPr>
          <w:rFonts w:ascii="Times New Roman" w:hAnsi="Times New Roman"/>
          <w:spacing w:val="-1"/>
          <w:sz w:val="24"/>
          <w:szCs w:val="28"/>
        </w:rPr>
        <w:t>р</w:t>
      </w:r>
      <w:r w:rsidRPr="00790332">
        <w:rPr>
          <w:rFonts w:ascii="Times New Roman" w:hAnsi="Times New Roman"/>
          <w:spacing w:val="1"/>
          <w:sz w:val="24"/>
          <w:szCs w:val="28"/>
        </w:rPr>
        <w:t>о</w:t>
      </w:r>
      <w:r w:rsidRPr="00790332">
        <w:rPr>
          <w:rFonts w:ascii="Times New Roman" w:hAnsi="Times New Roman"/>
          <w:spacing w:val="-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н</w:t>
      </w:r>
      <w:r w:rsidRPr="00790332">
        <w:rPr>
          <w:rFonts w:ascii="Times New Roman" w:hAnsi="Times New Roman"/>
          <w:spacing w:val="1"/>
          <w:sz w:val="24"/>
          <w:szCs w:val="28"/>
        </w:rPr>
        <w:t>и</w:t>
      </w:r>
      <w:r w:rsidRPr="00790332">
        <w:rPr>
          <w:rFonts w:ascii="Times New Roman" w:hAnsi="Times New Roman"/>
          <w:spacing w:val="-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м ч</w:t>
      </w:r>
      <w:r w:rsidRPr="00790332">
        <w:rPr>
          <w:rFonts w:ascii="Times New Roman" w:hAnsi="Times New Roman"/>
          <w:spacing w:val="-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рт</w:t>
      </w:r>
      <w:r w:rsidRPr="00790332">
        <w:rPr>
          <w:rFonts w:ascii="Times New Roman" w:hAnsi="Times New Roman"/>
          <w:spacing w:val="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жей и ак</w:t>
      </w:r>
      <w:r w:rsidRPr="00790332">
        <w:rPr>
          <w:rFonts w:ascii="Times New Roman" w:hAnsi="Times New Roman"/>
          <w:spacing w:val="1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оном</w:t>
      </w:r>
      <w:r w:rsidRPr="00790332">
        <w:rPr>
          <w:rFonts w:ascii="Times New Roman" w:hAnsi="Times New Roman"/>
          <w:spacing w:val="1"/>
          <w:sz w:val="24"/>
          <w:szCs w:val="28"/>
        </w:rPr>
        <w:t>е</w:t>
      </w:r>
      <w:r w:rsidRPr="00790332">
        <w:rPr>
          <w:rFonts w:ascii="Times New Roman" w:hAnsi="Times New Roman"/>
          <w:spacing w:val="-2"/>
          <w:sz w:val="24"/>
          <w:szCs w:val="28"/>
        </w:rPr>
        <w:t>т</w:t>
      </w:r>
      <w:r w:rsidRPr="00790332">
        <w:rPr>
          <w:rFonts w:ascii="Times New Roman" w:hAnsi="Times New Roman"/>
          <w:spacing w:val="1"/>
          <w:sz w:val="24"/>
          <w:szCs w:val="28"/>
        </w:rPr>
        <w:t>р</w:t>
      </w:r>
      <w:r w:rsidRPr="00790332">
        <w:rPr>
          <w:rFonts w:ascii="Times New Roman" w:hAnsi="Times New Roman"/>
          <w:sz w:val="24"/>
          <w:szCs w:val="28"/>
        </w:rPr>
        <w:t>ическ</w:t>
      </w:r>
      <w:r w:rsidRPr="00790332">
        <w:rPr>
          <w:rFonts w:ascii="Times New Roman" w:hAnsi="Times New Roman"/>
          <w:spacing w:val="-1"/>
          <w:sz w:val="24"/>
          <w:szCs w:val="28"/>
        </w:rPr>
        <w:t>и</w:t>
      </w:r>
      <w:r w:rsidRPr="00790332">
        <w:rPr>
          <w:rFonts w:ascii="Times New Roman" w:hAnsi="Times New Roman"/>
          <w:sz w:val="24"/>
          <w:szCs w:val="28"/>
        </w:rPr>
        <w:t xml:space="preserve">х </w:t>
      </w:r>
      <w:r w:rsidRPr="00790332">
        <w:rPr>
          <w:rFonts w:ascii="Times New Roman" w:hAnsi="Times New Roman"/>
          <w:spacing w:val="1"/>
          <w:sz w:val="24"/>
          <w:szCs w:val="28"/>
        </w:rPr>
        <w:t>п</w:t>
      </w:r>
      <w:r w:rsidRPr="00790332">
        <w:rPr>
          <w:rFonts w:ascii="Times New Roman" w:hAnsi="Times New Roman"/>
          <w:sz w:val="24"/>
          <w:szCs w:val="28"/>
        </w:rPr>
        <w:t>ро</w:t>
      </w:r>
      <w:r w:rsidRPr="00790332">
        <w:rPr>
          <w:rFonts w:ascii="Times New Roman" w:hAnsi="Times New Roman"/>
          <w:spacing w:val="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к</w:t>
      </w:r>
      <w:r w:rsidRPr="00790332">
        <w:rPr>
          <w:rFonts w:ascii="Times New Roman" w:hAnsi="Times New Roman"/>
          <w:spacing w:val="-2"/>
          <w:sz w:val="24"/>
          <w:szCs w:val="28"/>
        </w:rPr>
        <w:t>ц</w:t>
      </w:r>
      <w:r w:rsidRPr="00790332">
        <w:rPr>
          <w:rFonts w:ascii="Times New Roman" w:hAnsi="Times New Roman"/>
          <w:sz w:val="24"/>
          <w:szCs w:val="28"/>
        </w:rPr>
        <w:t>и</w:t>
      </w:r>
      <w:r w:rsidRPr="00790332">
        <w:rPr>
          <w:rFonts w:ascii="Times New Roman" w:hAnsi="Times New Roman"/>
          <w:spacing w:val="1"/>
          <w:sz w:val="24"/>
          <w:szCs w:val="28"/>
        </w:rPr>
        <w:t>йд</w:t>
      </w:r>
      <w:r w:rsidRPr="00790332">
        <w:rPr>
          <w:rFonts w:ascii="Times New Roman" w:hAnsi="Times New Roman"/>
          <w:sz w:val="24"/>
          <w:szCs w:val="28"/>
        </w:rPr>
        <w:t>е</w:t>
      </w:r>
      <w:r w:rsidRPr="00790332">
        <w:rPr>
          <w:rFonts w:ascii="Times New Roman" w:hAnsi="Times New Roman"/>
          <w:spacing w:val="1"/>
          <w:sz w:val="24"/>
          <w:szCs w:val="28"/>
        </w:rPr>
        <w:t>т</w:t>
      </w:r>
      <w:r w:rsidRPr="00790332">
        <w:rPr>
          <w:rFonts w:ascii="Times New Roman" w:hAnsi="Times New Roman"/>
          <w:sz w:val="24"/>
          <w:szCs w:val="28"/>
        </w:rPr>
        <w:t>ал</w:t>
      </w:r>
      <w:r w:rsidRPr="00790332">
        <w:rPr>
          <w:rFonts w:ascii="Times New Roman" w:hAnsi="Times New Roman"/>
          <w:spacing w:val="-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й,</w:t>
      </w:r>
      <w:r w:rsidRPr="00790332">
        <w:rPr>
          <w:rFonts w:ascii="Times New Roman" w:hAnsi="Times New Roman"/>
          <w:spacing w:val="-4"/>
          <w:sz w:val="24"/>
          <w:szCs w:val="28"/>
        </w:rPr>
        <w:t>о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pacing w:val="-6"/>
          <w:sz w:val="24"/>
          <w:szCs w:val="28"/>
        </w:rPr>
        <w:t>у</w:t>
      </w:r>
      <w:r w:rsidRPr="00790332">
        <w:rPr>
          <w:rFonts w:ascii="Times New Roman" w:hAnsi="Times New Roman"/>
          <w:spacing w:val="-4"/>
          <w:sz w:val="24"/>
          <w:szCs w:val="28"/>
        </w:rPr>
        <w:t>щ</w:t>
      </w:r>
      <w:r w:rsidRPr="00790332">
        <w:rPr>
          <w:rFonts w:ascii="Times New Roman" w:hAnsi="Times New Roman"/>
          <w:spacing w:val="-5"/>
          <w:sz w:val="24"/>
          <w:szCs w:val="28"/>
        </w:rPr>
        <w:t>е</w:t>
      </w:r>
      <w:r w:rsidRPr="00790332">
        <w:rPr>
          <w:rFonts w:ascii="Times New Roman" w:hAnsi="Times New Roman"/>
          <w:spacing w:val="-4"/>
          <w:sz w:val="24"/>
          <w:szCs w:val="28"/>
        </w:rPr>
        <w:t>с</w:t>
      </w:r>
      <w:r w:rsidRPr="00790332">
        <w:rPr>
          <w:rFonts w:ascii="Times New Roman" w:hAnsi="Times New Roman"/>
          <w:spacing w:val="-5"/>
          <w:sz w:val="24"/>
          <w:szCs w:val="28"/>
        </w:rPr>
        <w:t>т</w:t>
      </w:r>
      <w:r w:rsidRPr="00790332">
        <w:rPr>
          <w:rFonts w:ascii="Times New Roman" w:hAnsi="Times New Roman"/>
          <w:spacing w:val="-2"/>
          <w:sz w:val="24"/>
          <w:szCs w:val="28"/>
        </w:rPr>
        <w:t>в</w:t>
      </w:r>
      <w:r w:rsidRPr="00790332">
        <w:rPr>
          <w:rFonts w:ascii="Times New Roman" w:hAnsi="Times New Roman"/>
          <w:spacing w:val="-5"/>
          <w:sz w:val="24"/>
          <w:szCs w:val="28"/>
        </w:rPr>
        <w:t>л</w:t>
      </w:r>
      <w:r w:rsidRPr="00790332">
        <w:rPr>
          <w:rFonts w:ascii="Times New Roman" w:hAnsi="Times New Roman"/>
          <w:spacing w:val="-4"/>
          <w:sz w:val="24"/>
          <w:szCs w:val="28"/>
        </w:rPr>
        <w:t>я</w:t>
      </w:r>
      <w:r w:rsidRPr="00790332">
        <w:rPr>
          <w:rFonts w:ascii="Times New Roman" w:hAnsi="Times New Roman"/>
          <w:spacing w:val="-5"/>
          <w:sz w:val="24"/>
          <w:szCs w:val="28"/>
        </w:rPr>
        <w:t>е</w:t>
      </w:r>
      <w:r w:rsidRPr="00790332">
        <w:rPr>
          <w:rFonts w:ascii="Times New Roman" w:hAnsi="Times New Roman"/>
          <w:spacing w:val="-4"/>
          <w:sz w:val="24"/>
          <w:szCs w:val="28"/>
        </w:rPr>
        <w:t>мы</w:t>
      </w:r>
      <w:r w:rsidRPr="00790332">
        <w:rPr>
          <w:rFonts w:ascii="Times New Roman" w:hAnsi="Times New Roman"/>
          <w:sz w:val="24"/>
          <w:szCs w:val="28"/>
        </w:rPr>
        <w:t>х</w:t>
      </w:r>
      <w:r w:rsidRPr="00790332">
        <w:rPr>
          <w:rFonts w:ascii="Times New Roman" w:hAnsi="Times New Roman"/>
          <w:spacing w:val="-5"/>
          <w:sz w:val="24"/>
          <w:szCs w:val="28"/>
        </w:rPr>
        <w:t>с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4"/>
          <w:sz w:val="24"/>
          <w:szCs w:val="28"/>
        </w:rPr>
        <w:t>едс</w:t>
      </w:r>
      <w:r w:rsidRPr="00790332">
        <w:rPr>
          <w:rFonts w:ascii="Times New Roman" w:hAnsi="Times New Roman"/>
          <w:spacing w:val="-5"/>
          <w:sz w:val="24"/>
          <w:szCs w:val="28"/>
        </w:rPr>
        <w:t>тв</w:t>
      </w:r>
      <w:r w:rsidRPr="00790332">
        <w:rPr>
          <w:rFonts w:ascii="Times New Roman" w:hAnsi="Times New Roman"/>
          <w:spacing w:val="-4"/>
          <w:sz w:val="24"/>
          <w:szCs w:val="28"/>
        </w:rPr>
        <w:t>а</w:t>
      </w:r>
      <w:r w:rsidRPr="00790332">
        <w:rPr>
          <w:rFonts w:ascii="Times New Roman" w:hAnsi="Times New Roman"/>
          <w:spacing w:val="-5"/>
          <w:sz w:val="24"/>
          <w:szCs w:val="28"/>
        </w:rPr>
        <w:t>м</w:t>
      </w:r>
      <w:r w:rsidRPr="00790332">
        <w:rPr>
          <w:rFonts w:ascii="Times New Roman" w:hAnsi="Times New Roman"/>
          <w:sz w:val="24"/>
          <w:szCs w:val="28"/>
        </w:rPr>
        <w:t>и</w:t>
      </w:r>
      <w:r w:rsidRPr="00790332">
        <w:rPr>
          <w:rFonts w:ascii="Times New Roman" w:hAnsi="Times New Roman"/>
          <w:spacing w:val="-4"/>
          <w:sz w:val="24"/>
          <w:szCs w:val="28"/>
        </w:rPr>
        <w:t>график</w:t>
      </w:r>
      <w:r w:rsidRPr="00790332">
        <w:rPr>
          <w:rFonts w:ascii="Times New Roman" w:hAnsi="Times New Roman"/>
          <w:spacing w:val="-3"/>
          <w:sz w:val="24"/>
          <w:szCs w:val="28"/>
        </w:rPr>
        <w:t>и</w:t>
      </w:r>
      <w:r w:rsidRPr="00790332">
        <w:rPr>
          <w:rFonts w:ascii="Times New Roman" w:hAnsi="Times New Roman"/>
          <w:sz w:val="24"/>
          <w:szCs w:val="28"/>
        </w:rPr>
        <w:t>;</w:t>
      </w:r>
    </w:p>
    <w:p w:rsidR="00790332" w:rsidRPr="00790332" w:rsidRDefault="00790332" w:rsidP="007903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2" w:lineRule="auto"/>
        <w:ind w:right="1216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pacing w:val="-3"/>
          <w:sz w:val="24"/>
          <w:szCs w:val="28"/>
        </w:rPr>
        <w:t>ф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5"/>
          <w:sz w:val="24"/>
          <w:szCs w:val="28"/>
        </w:rPr>
        <w:t>м</w:t>
      </w:r>
      <w:r w:rsidRPr="00790332">
        <w:rPr>
          <w:rFonts w:ascii="Times New Roman" w:hAnsi="Times New Roman"/>
          <w:spacing w:val="-3"/>
          <w:sz w:val="24"/>
          <w:szCs w:val="28"/>
        </w:rPr>
        <w:t>ир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pacing w:val="-3"/>
          <w:sz w:val="24"/>
          <w:szCs w:val="28"/>
        </w:rPr>
        <w:t>в</w:t>
      </w:r>
      <w:r w:rsidRPr="00790332">
        <w:rPr>
          <w:rFonts w:ascii="Times New Roman" w:hAnsi="Times New Roman"/>
          <w:spacing w:val="-1"/>
          <w:sz w:val="24"/>
          <w:szCs w:val="28"/>
        </w:rPr>
        <w:t>а</w:t>
      </w:r>
      <w:r w:rsidRPr="00790332">
        <w:rPr>
          <w:rFonts w:ascii="Times New Roman" w:hAnsi="Times New Roman"/>
          <w:spacing w:val="-3"/>
          <w:sz w:val="24"/>
          <w:szCs w:val="28"/>
        </w:rPr>
        <w:t>т</w:t>
      </w:r>
      <w:r w:rsidRPr="00790332">
        <w:rPr>
          <w:rFonts w:ascii="Times New Roman" w:hAnsi="Times New Roman"/>
          <w:sz w:val="24"/>
          <w:szCs w:val="28"/>
        </w:rPr>
        <w:t>ьу</w:t>
      </w:r>
      <w:r w:rsidRPr="00790332">
        <w:rPr>
          <w:rFonts w:ascii="Times New Roman" w:hAnsi="Times New Roman"/>
          <w:spacing w:val="-1"/>
          <w:sz w:val="24"/>
          <w:szCs w:val="28"/>
        </w:rPr>
        <w:t>ш</w:t>
      </w:r>
      <w:r w:rsidRPr="00790332">
        <w:rPr>
          <w:rFonts w:ascii="Times New Roman" w:hAnsi="Times New Roman"/>
          <w:spacing w:val="-2"/>
          <w:sz w:val="24"/>
          <w:szCs w:val="28"/>
        </w:rPr>
        <w:t>к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pacing w:val="-5"/>
          <w:sz w:val="24"/>
          <w:szCs w:val="28"/>
        </w:rPr>
        <w:t>л</w:t>
      </w:r>
      <w:r w:rsidRPr="00790332">
        <w:rPr>
          <w:rFonts w:ascii="Times New Roman" w:hAnsi="Times New Roman"/>
          <w:spacing w:val="-3"/>
          <w:sz w:val="24"/>
          <w:szCs w:val="28"/>
        </w:rPr>
        <w:t>ь</w:t>
      </w:r>
      <w:r w:rsidRPr="00790332">
        <w:rPr>
          <w:rFonts w:ascii="Times New Roman" w:hAnsi="Times New Roman"/>
          <w:spacing w:val="-4"/>
          <w:sz w:val="24"/>
          <w:szCs w:val="28"/>
        </w:rPr>
        <w:t>н</w:t>
      </w:r>
      <w:r w:rsidRPr="00790332">
        <w:rPr>
          <w:rFonts w:ascii="Times New Roman" w:hAnsi="Times New Roman"/>
          <w:spacing w:val="-1"/>
          <w:sz w:val="24"/>
          <w:szCs w:val="28"/>
        </w:rPr>
        <w:t>и</w:t>
      </w:r>
      <w:r w:rsidRPr="00790332">
        <w:rPr>
          <w:rFonts w:ascii="Times New Roman" w:hAnsi="Times New Roman"/>
          <w:spacing w:val="-4"/>
          <w:sz w:val="24"/>
          <w:szCs w:val="28"/>
        </w:rPr>
        <w:t>к</w:t>
      </w:r>
      <w:r w:rsidRPr="00790332">
        <w:rPr>
          <w:rFonts w:ascii="Times New Roman" w:hAnsi="Times New Roman"/>
          <w:sz w:val="24"/>
          <w:szCs w:val="28"/>
        </w:rPr>
        <w:t>ов</w:t>
      </w:r>
      <w:r w:rsidRPr="00790332">
        <w:rPr>
          <w:rFonts w:ascii="Times New Roman" w:hAnsi="Times New Roman"/>
          <w:spacing w:val="-4"/>
          <w:sz w:val="24"/>
          <w:szCs w:val="28"/>
        </w:rPr>
        <w:t>н</w:t>
      </w:r>
      <w:r w:rsidRPr="00790332">
        <w:rPr>
          <w:rFonts w:ascii="Times New Roman" w:hAnsi="Times New Roman"/>
          <w:spacing w:val="-2"/>
          <w:sz w:val="24"/>
          <w:szCs w:val="28"/>
        </w:rPr>
        <w:t>а</w:t>
      </w:r>
      <w:r w:rsidRPr="00790332">
        <w:rPr>
          <w:rFonts w:ascii="Times New Roman" w:hAnsi="Times New Roman"/>
          <w:spacing w:val="-5"/>
          <w:sz w:val="24"/>
          <w:szCs w:val="28"/>
        </w:rPr>
        <w:t>в</w:t>
      </w:r>
      <w:r w:rsidRPr="00790332">
        <w:rPr>
          <w:rFonts w:ascii="Times New Roman" w:hAnsi="Times New Roman"/>
          <w:spacing w:val="-1"/>
          <w:sz w:val="24"/>
          <w:szCs w:val="28"/>
        </w:rPr>
        <w:t>ы</w:t>
      </w:r>
      <w:r w:rsidRPr="00790332">
        <w:rPr>
          <w:rFonts w:ascii="Times New Roman" w:hAnsi="Times New Roman"/>
          <w:spacing w:val="-4"/>
          <w:sz w:val="24"/>
          <w:szCs w:val="28"/>
        </w:rPr>
        <w:t>к</w:t>
      </w:r>
      <w:r w:rsidRPr="00790332">
        <w:rPr>
          <w:rFonts w:ascii="Times New Roman" w:hAnsi="Times New Roman"/>
          <w:sz w:val="24"/>
          <w:szCs w:val="28"/>
        </w:rPr>
        <w:t>и</w:t>
      </w:r>
      <w:r w:rsidRPr="00790332">
        <w:rPr>
          <w:rFonts w:ascii="Times New Roman" w:hAnsi="Times New Roman"/>
          <w:spacing w:val="-2"/>
          <w:sz w:val="24"/>
          <w:szCs w:val="28"/>
        </w:rPr>
        <w:t>а</w:t>
      </w:r>
      <w:r w:rsidRPr="00790332">
        <w:rPr>
          <w:rFonts w:ascii="Times New Roman" w:hAnsi="Times New Roman"/>
          <w:spacing w:val="-4"/>
          <w:sz w:val="24"/>
          <w:szCs w:val="28"/>
        </w:rPr>
        <w:t>к</w:t>
      </w:r>
      <w:r w:rsidRPr="00790332">
        <w:rPr>
          <w:rFonts w:ascii="Times New Roman" w:hAnsi="Times New Roman"/>
          <w:spacing w:val="-2"/>
          <w:sz w:val="24"/>
          <w:szCs w:val="28"/>
        </w:rPr>
        <w:t>к</w:t>
      </w:r>
      <w:r w:rsidRPr="00790332">
        <w:rPr>
          <w:rFonts w:ascii="Times New Roman" w:hAnsi="Times New Roman"/>
          <w:spacing w:val="-5"/>
          <w:sz w:val="24"/>
          <w:szCs w:val="28"/>
        </w:rPr>
        <w:t>у</w:t>
      </w:r>
      <w:r w:rsidRPr="00790332">
        <w:rPr>
          <w:rFonts w:ascii="Times New Roman" w:hAnsi="Times New Roman"/>
          <w:spacing w:val="-4"/>
          <w:sz w:val="24"/>
          <w:szCs w:val="28"/>
        </w:rPr>
        <w:t>ра</w:t>
      </w:r>
      <w:r w:rsidRPr="00790332">
        <w:rPr>
          <w:rFonts w:ascii="Times New Roman" w:hAnsi="Times New Roman"/>
          <w:spacing w:val="-5"/>
          <w:sz w:val="24"/>
          <w:szCs w:val="28"/>
        </w:rPr>
        <w:t>т</w:t>
      </w:r>
      <w:r w:rsidRPr="00790332">
        <w:rPr>
          <w:rFonts w:ascii="Times New Roman" w:hAnsi="Times New Roman"/>
          <w:spacing w:val="-3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4"/>
          <w:sz w:val="24"/>
          <w:szCs w:val="28"/>
        </w:rPr>
        <w:t>аб</w:t>
      </w:r>
      <w:r w:rsidRPr="00790332">
        <w:rPr>
          <w:rFonts w:ascii="Times New Roman" w:hAnsi="Times New Roman"/>
          <w:spacing w:val="-3"/>
          <w:sz w:val="24"/>
          <w:szCs w:val="28"/>
        </w:rPr>
        <w:t>о</w:t>
      </w:r>
      <w:r w:rsidRPr="00790332">
        <w:rPr>
          <w:rFonts w:ascii="Times New Roman" w:hAnsi="Times New Roman"/>
          <w:spacing w:val="-4"/>
          <w:sz w:val="24"/>
          <w:szCs w:val="28"/>
        </w:rPr>
        <w:t>т</w:t>
      </w:r>
      <w:r w:rsidRPr="00790332">
        <w:rPr>
          <w:rFonts w:ascii="Times New Roman" w:hAnsi="Times New Roman"/>
          <w:spacing w:val="-5"/>
          <w:sz w:val="24"/>
          <w:szCs w:val="28"/>
        </w:rPr>
        <w:t>ать</w:t>
      </w:r>
      <w:r w:rsidRPr="00790332">
        <w:rPr>
          <w:rFonts w:ascii="Times New Roman" w:hAnsi="Times New Roman"/>
          <w:sz w:val="24"/>
          <w:szCs w:val="28"/>
        </w:rPr>
        <w:t>,</w:t>
      </w:r>
      <w:r w:rsidRPr="00790332">
        <w:rPr>
          <w:rFonts w:ascii="Times New Roman" w:hAnsi="Times New Roman"/>
          <w:spacing w:val="-3"/>
          <w:sz w:val="24"/>
          <w:szCs w:val="28"/>
        </w:rPr>
        <w:t>п</w:t>
      </w:r>
      <w:r w:rsidRPr="00790332">
        <w:rPr>
          <w:rFonts w:ascii="Times New Roman" w:hAnsi="Times New Roman"/>
          <w:spacing w:val="-4"/>
          <w:sz w:val="24"/>
          <w:szCs w:val="28"/>
        </w:rPr>
        <w:t>ра</w:t>
      </w:r>
      <w:r w:rsidRPr="00790332">
        <w:rPr>
          <w:rFonts w:ascii="Times New Roman" w:hAnsi="Times New Roman"/>
          <w:spacing w:val="-2"/>
          <w:sz w:val="24"/>
          <w:szCs w:val="28"/>
        </w:rPr>
        <w:t>в</w:t>
      </w:r>
      <w:r w:rsidRPr="00790332">
        <w:rPr>
          <w:rFonts w:ascii="Times New Roman" w:hAnsi="Times New Roman"/>
          <w:spacing w:val="-4"/>
          <w:sz w:val="24"/>
          <w:szCs w:val="28"/>
        </w:rPr>
        <w:t>и</w:t>
      </w:r>
      <w:r w:rsidRPr="00790332">
        <w:rPr>
          <w:rFonts w:ascii="Times New Roman" w:hAnsi="Times New Roman"/>
          <w:spacing w:val="-5"/>
          <w:sz w:val="24"/>
          <w:szCs w:val="28"/>
        </w:rPr>
        <w:t>л</w:t>
      </w:r>
      <w:r w:rsidRPr="00790332">
        <w:rPr>
          <w:rFonts w:ascii="Times New Roman" w:hAnsi="Times New Roman"/>
          <w:spacing w:val="-6"/>
          <w:sz w:val="24"/>
          <w:szCs w:val="28"/>
        </w:rPr>
        <w:t>ь</w:t>
      </w:r>
      <w:r w:rsidRPr="00790332">
        <w:rPr>
          <w:rFonts w:ascii="Times New Roman" w:hAnsi="Times New Roman"/>
          <w:spacing w:val="-3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 xml:space="preserve">о </w:t>
      </w:r>
    </w:p>
    <w:p w:rsidR="00790332" w:rsidRPr="00790332" w:rsidRDefault="00790332" w:rsidP="007903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6" w:lineRule="auto"/>
        <w:ind w:right="631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 w:val="24"/>
          <w:szCs w:val="28"/>
        </w:rPr>
        <w:t>на</w:t>
      </w:r>
      <w:r w:rsidRPr="00790332">
        <w:rPr>
          <w:rFonts w:ascii="Times New Roman" w:hAnsi="Times New Roman"/>
          <w:spacing w:val="-3"/>
          <w:sz w:val="24"/>
          <w:szCs w:val="28"/>
        </w:rPr>
        <w:t>у</w:t>
      </w:r>
      <w:r w:rsidRPr="00790332">
        <w:rPr>
          <w:rFonts w:ascii="Times New Roman" w:hAnsi="Times New Roman"/>
          <w:sz w:val="24"/>
          <w:szCs w:val="28"/>
        </w:rPr>
        <w:t>чить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а</w:t>
      </w:r>
      <w:r w:rsidRPr="00790332">
        <w:rPr>
          <w:rFonts w:ascii="Times New Roman" w:hAnsi="Times New Roman"/>
          <w:spacing w:val="-2"/>
          <w:sz w:val="24"/>
          <w:szCs w:val="28"/>
        </w:rPr>
        <w:t>м</w:t>
      </w:r>
      <w:r w:rsidRPr="00790332">
        <w:rPr>
          <w:rFonts w:ascii="Times New Roman" w:hAnsi="Times New Roman"/>
          <w:sz w:val="24"/>
          <w:szCs w:val="28"/>
        </w:rPr>
        <w:t>ос</w:t>
      </w:r>
      <w:r w:rsidRPr="00790332">
        <w:rPr>
          <w:rFonts w:ascii="Times New Roman" w:hAnsi="Times New Roman"/>
          <w:spacing w:val="-2"/>
          <w:sz w:val="24"/>
          <w:szCs w:val="28"/>
        </w:rPr>
        <w:t>т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pacing w:val="-2"/>
          <w:sz w:val="24"/>
          <w:szCs w:val="28"/>
        </w:rPr>
        <w:t>я</w:t>
      </w:r>
      <w:r w:rsidRPr="00790332">
        <w:rPr>
          <w:rFonts w:ascii="Times New Roman" w:hAnsi="Times New Roman"/>
          <w:sz w:val="24"/>
          <w:szCs w:val="28"/>
        </w:rPr>
        <w:t>т</w:t>
      </w:r>
      <w:r w:rsidRPr="00790332">
        <w:rPr>
          <w:rFonts w:ascii="Times New Roman" w:hAnsi="Times New Roman"/>
          <w:spacing w:val="-1"/>
          <w:sz w:val="24"/>
          <w:szCs w:val="28"/>
        </w:rPr>
        <w:t>ел</w:t>
      </w:r>
      <w:r w:rsidRPr="00790332">
        <w:rPr>
          <w:rFonts w:ascii="Times New Roman" w:hAnsi="Times New Roman"/>
          <w:sz w:val="24"/>
          <w:szCs w:val="28"/>
        </w:rPr>
        <w:t>ь</w:t>
      </w:r>
      <w:r w:rsidRPr="00790332">
        <w:rPr>
          <w:rFonts w:ascii="Times New Roman" w:hAnsi="Times New Roman"/>
          <w:spacing w:val="-1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-1"/>
          <w:sz w:val="24"/>
          <w:szCs w:val="28"/>
        </w:rPr>
        <w:t>п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1"/>
          <w:sz w:val="24"/>
          <w:szCs w:val="28"/>
        </w:rPr>
        <w:t>л</w:t>
      </w:r>
      <w:r w:rsidRPr="00790332">
        <w:rPr>
          <w:rFonts w:ascii="Times New Roman" w:hAnsi="Times New Roman"/>
          <w:spacing w:val="-1"/>
          <w:sz w:val="24"/>
          <w:szCs w:val="28"/>
        </w:rPr>
        <w:t>ь</w:t>
      </w:r>
      <w:r w:rsidRPr="00790332">
        <w:rPr>
          <w:rFonts w:ascii="Times New Roman" w:hAnsi="Times New Roman"/>
          <w:spacing w:val="-2"/>
          <w:sz w:val="24"/>
          <w:szCs w:val="28"/>
        </w:rPr>
        <w:t>з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pacing w:val="-2"/>
          <w:sz w:val="24"/>
          <w:szCs w:val="28"/>
        </w:rPr>
        <w:t>в</w:t>
      </w:r>
      <w:r w:rsidRPr="00790332">
        <w:rPr>
          <w:rFonts w:ascii="Times New Roman" w:hAnsi="Times New Roman"/>
          <w:sz w:val="24"/>
          <w:szCs w:val="28"/>
        </w:rPr>
        <w:t>ат</w:t>
      </w:r>
      <w:r w:rsidRPr="00790332">
        <w:rPr>
          <w:rFonts w:ascii="Times New Roman" w:hAnsi="Times New Roman"/>
          <w:spacing w:val="-3"/>
          <w:sz w:val="24"/>
          <w:szCs w:val="28"/>
        </w:rPr>
        <w:t>ь</w:t>
      </w:r>
      <w:r w:rsidRPr="00790332">
        <w:rPr>
          <w:rFonts w:ascii="Times New Roman" w:hAnsi="Times New Roman"/>
          <w:spacing w:val="-1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 xml:space="preserve">я </w:t>
      </w:r>
      <w:r w:rsidRPr="00790332">
        <w:rPr>
          <w:rFonts w:ascii="Times New Roman" w:hAnsi="Times New Roman"/>
          <w:spacing w:val="-3"/>
          <w:sz w:val="24"/>
          <w:szCs w:val="28"/>
        </w:rPr>
        <w:t>у</w:t>
      </w:r>
      <w:r w:rsidRPr="00790332">
        <w:rPr>
          <w:rFonts w:ascii="Times New Roman" w:hAnsi="Times New Roman"/>
          <w:sz w:val="24"/>
          <w:szCs w:val="28"/>
        </w:rPr>
        <w:t>ч</w:t>
      </w:r>
      <w:r w:rsidRPr="00790332">
        <w:rPr>
          <w:rFonts w:ascii="Times New Roman" w:hAnsi="Times New Roman"/>
          <w:spacing w:val="-1"/>
          <w:sz w:val="24"/>
          <w:szCs w:val="28"/>
        </w:rPr>
        <w:t>ебны</w:t>
      </w:r>
      <w:r w:rsidRPr="00790332">
        <w:rPr>
          <w:rFonts w:ascii="Times New Roman" w:hAnsi="Times New Roman"/>
          <w:sz w:val="24"/>
          <w:szCs w:val="28"/>
        </w:rPr>
        <w:t>мм</w:t>
      </w:r>
      <w:r w:rsidRPr="00790332">
        <w:rPr>
          <w:rFonts w:ascii="Times New Roman" w:hAnsi="Times New Roman"/>
          <w:spacing w:val="-2"/>
          <w:sz w:val="24"/>
          <w:szCs w:val="28"/>
        </w:rPr>
        <w:t>ате</w:t>
      </w:r>
      <w:r w:rsidRPr="00790332">
        <w:rPr>
          <w:rFonts w:ascii="Times New Roman" w:hAnsi="Times New Roman"/>
          <w:spacing w:val="-1"/>
          <w:sz w:val="24"/>
          <w:szCs w:val="28"/>
        </w:rPr>
        <w:t>р</w:t>
      </w:r>
      <w:r w:rsidRPr="00790332">
        <w:rPr>
          <w:rFonts w:ascii="Times New Roman" w:hAnsi="Times New Roman"/>
          <w:sz w:val="24"/>
          <w:szCs w:val="28"/>
        </w:rPr>
        <w:t>иа</w:t>
      </w:r>
      <w:r w:rsidRPr="00790332">
        <w:rPr>
          <w:rFonts w:ascii="Times New Roman" w:hAnsi="Times New Roman"/>
          <w:spacing w:val="-1"/>
          <w:sz w:val="24"/>
          <w:szCs w:val="28"/>
        </w:rPr>
        <w:t>ло</w:t>
      </w:r>
      <w:r w:rsidRPr="00790332">
        <w:rPr>
          <w:rFonts w:ascii="Times New Roman" w:hAnsi="Times New Roman"/>
          <w:spacing w:val="-2"/>
          <w:sz w:val="24"/>
          <w:szCs w:val="28"/>
        </w:rPr>
        <w:t>м</w:t>
      </w:r>
      <w:r w:rsidRPr="00790332">
        <w:rPr>
          <w:rFonts w:ascii="Times New Roman" w:hAnsi="Times New Roman"/>
          <w:sz w:val="24"/>
          <w:szCs w:val="28"/>
        </w:rPr>
        <w:t xml:space="preserve">; </w:t>
      </w:r>
    </w:p>
    <w:p w:rsidR="00790332" w:rsidRPr="00790332" w:rsidRDefault="00790332" w:rsidP="007903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6" w:lineRule="auto"/>
        <w:ind w:right="631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pacing w:val="-3"/>
          <w:sz w:val="24"/>
          <w:szCs w:val="28"/>
        </w:rPr>
        <w:t>ор</w:t>
      </w:r>
      <w:r w:rsidRPr="00790332">
        <w:rPr>
          <w:rFonts w:ascii="Times New Roman" w:hAnsi="Times New Roman"/>
          <w:spacing w:val="-4"/>
          <w:sz w:val="24"/>
          <w:szCs w:val="28"/>
        </w:rPr>
        <w:t>г</w:t>
      </w:r>
      <w:r w:rsidRPr="00790332">
        <w:rPr>
          <w:rFonts w:ascii="Times New Roman" w:hAnsi="Times New Roman"/>
          <w:spacing w:val="-5"/>
          <w:sz w:val="24"/>
          <w:szCs w:val="28"/>
        </w:rPr>
        <w:t>а</w:t>
      </w:r>
      <w:r w:rsidRPr="00790332">
        <w:rPr>
          <w:rFonts w:ascii="Times New Roman" w:hAnsi="Times New Roman"/>
          <w:spacing w:val="-3"/>
          <w:sz w:val="24"/>
          <w:szCs w:val="28"/>
        </w:rPr>
        <w:t>н</w:t>
      </w:r>
      <w:r w:rsidRPr="00790332">
        <w:rPr>
          <w:rFonts w:ascii="Times New Roman" w:hAnsi="Times New Roman"/>
          <w:spacing w:val="-4"/>
          <w:sz w:val="24"/>
          <w:szCs w:val="28"/>
        </w:rPr>
        <w:t>и</w:t>
      </w:r>
      <w:r w:rsidRPr="00790332">
        <w:rPr>
          <w:rFonts w:ascii="Times New Roman" w:hAnsi="Times New Roman"/>
          <w:spacing w:val="-5"/>
          <w:sz w:val="24"/>
          <w:szCs w:val="28"/>
        </w:rPr>
        <w:t>з</w:t>
      </w:r>
      <w:r w:rsidRPr="00790332">
        <w:rPr>
          <w:rFonts w:ascii="Times New Roman" w:hAnsi="Times New Roman"/>
          <w:spacing w:val="-3"/>
          <w:sz w:val="24"/>
          <w:szCs w:val="28"/>
        </w:rPr>
        <w:t>о</w:t>
      </w:r>
      <w:r w:rsidRPr="00790332">
        <w:rPr>
          <w:rFonts w:ascii="Times New Roman" w:hAnsi="Times New Roman"/>
          <w:spacing w:val="-5"/>
          <w:sz w:val="24"/>
          <w:szCs w:val="28"/>
        </w:rPr>
        <w:t>в</w:t>
      </w:r>
      <w:r w:rsidRPr="00790332">
        <w:rPr>
          <w:rFonts w:ascii="Times New Roman" w:hAnsi="Times New Roman"/>
          <w:spacing w:val="-4"/>
          <w:sz w:val="24"/>
          <w:szCs w:val="28"/>
        </w:rPr>
        <w:t>ы</w:t>
      </w:r>
      <w:r w:rsidRPr="00790332">
        <w:rPr>
          <w:rFonts w:ascii="Times New Roman" w:hAnsi="Times New Roman"/>
          <w:spacing w:val="-5"/>
          <w:sz w:val="24"/>
          <w:szCs w:val="28"/>
        </w:rPr>
        <w:t>в</w:t>
      </w:r>
      <w:r w:rsidRPr="00790332">
        <w:rPr>
          <w:rFonts w:ascii="Times New Roman" w:hAnsi="Times New Roman"/>
          <w:spacing w:val="-4"/>
          <w:sz w:val="24"/>
          <w:szCs w:val="28"/>
        </w:rPr>
        <w:t>а</w:t>
      </w:r>
      <w:r w:rsidRPr="00790332">
        <w:rPr>
          <w:rFonts w:ascii="Times New Roman" w:hAnsi="Times New Roman"/>
          <w:spacing w:val="-5"/>
          <w:sz w:val="24"/>
          <w:szCs w:val="28"/>
        </w:rPr>
        <w:t>т</w:t>
      </w:r>
      <w:r w:rsidRPr="00790332">
        <w:rPr>
          <w:rFonts w:ascii="Times New Roman" w:hAnsi="Times New Roman"/>
          <w:sz w:val="24"/>
          <w:szCs w:val="28"/>
        </w:rPr>
        <w:t>ь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5"/>
          <w:sz w:val="24"/>
          <w:szCs w:val="28"/>
        </w:rPr>
        <w:t>а</w:t>
      </w:r>
      <w:r w:rsidRPr="00790332">
        <w:rPr>
          <w:rFonts w:ascii="Times New Roman" w:hAnsi="Times New Roman"/>
          <w:spacing w:val="-3"/>
          <w:sz w:val="24"/>
          <w:szCs w:val="28"/>
        </w:rPr>
        <w:t>б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pacing w:val="-4"/>
          <w:sz w:val="24"/>
          <w:szCs w:val="28"/>
        </w:rPr>
        <w:t>че</w:t>
      </w:r>
      <w:r w:rsidRPr="00790332">
        <w:rPr>
          <w:rFonts w:ascii="Times New Roman" w:hAnsi="Times New Roman"/>
          <w:sz w:val="24"/>
          <w:szCs w:val="28"/>
        </w:rPr>
        <w:t>е</w:t>
      </w:r>
      <w:r w:rsidRPr="00790332">
        <w:rPr>
          <w:rFonts w:ascii="Times New Roman" w:hAnsi="Times New Roman"/>
          <w:spacing w:val="-4"/>
          <w:sz w:val="24"/>
          <w:szCs w:val="28"/>
        </w:rPr>
        <w:t>ме</w:t>
      </w:r>
      <w:r w:rsidRPr="00790332">
        <w:rPr>
          <w:rFonts w:ascii="Times New Roman" w:hAnsi="Times New Roman"/>
          <w:spacing w:val="-5"/>
          <w:sz w:val="24"/>
          <w:szCs w:val="28"/>
        </w:rPr>
        <w:t>ст</w:t>
      </w:r>
      <w:r w:rsidRPr="00790332">
        <w:rPr>
          <w:rFonts w:ascii="Times New Roman" w:hAnsi="Times New Roman"/>
          <w:sz w:val="24"/>
          <w:szCs w:val="28"/>
        </w:rPr>
        <w:t>о,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z w:val="24"/>
          <w:szCs w:val="28"/>
        </w:rPr>
        <w:t>а</w:t>
      </w:r>
      <w:r w:rsidRPr="00790332">
        <w:rPr>
          <w:rFonts w:ascii="Times New Roman" w:hAnsi="Times New Roman"/>
          <w:spacing w:val="-4"/>
          <w:sz w:val="24"/>
          <w:szCs w:val="28"/>
        </w:rPr>
        <w:t>ц</w:t>
      </w:r>
      <w:r w:rsidRPr="00790332">
        <w:rPr>
          <w:rFonts w:ascii="Times New Roman" w:hAnsi="Times New Roman"/>
          <w:spacing w:val="-3"/>
          <w:sz w:val="24"/>
          <w:szCs w:val="28"/>
        </w:rPr>
        <w:t>и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pacing w:val="-4"/>
          <w:sz w:val="24"/>
          <w:szCs w:val="28"/>
        </w:rPr>
        <w:t>н</w:t>
      </w:r>
      <w:r w:rsidRPr="00790332">
        <w:rPr>
          <w:rFonts w:ascii="Times New Roman" w:hAnsi="Times New Roman"/>
          <w:spacing w:val="-2"/>
          <w:sz w:val="24"/>
          <w:szCs w:val="28"/>
        </w:rPr>
        <w:t>а</w:t>
      </w:r>
      <w:r w:rsidRPr="00790332">
        <w:rPr>
          <w:rFonts w:ascii="Times New Roman" w:hAnsi="Times New Roman"/>
          <w:spacing w:val="-5"/>
          <w:sz w:val="24"/>
          <w:szCs w:val="28"/>
        </w:rPr>
        <w:t>л</w:t>
      </w:r>
      <w:r w:rsidRPr="00790332">
        <w:rPr>
          <w:rFonts w:ascii="Times New Roman" w:hAnsi="Times New Roman"/>
          <w:spacing w:val="-3"/>
          <w:sz w:val="24"/>
          <w:szCs w:val="28"/>
        </w:rPr>
        <w:t>ьн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-4"/>
          <w:sz w:val="24"/>
          <w:szCs w:val="28"/>
        </w:rPr>
        <w:t>п</w:t>
      </w:r>
      <w:r w:rsidRPr="00790332">
        <w:rPr>
          <w:rFonts w:ascii="Times New Roman" w:hAnsi="Times New Roman"/>
          <w:sz w:val="24"/>
          <w:szCs w:val="28"/>
        </w:rPr>
        <w:t>р</w:t>
      </w:r>
      <w:r w:rsidRPr="00790332">
        <w:rPr>
          <w:rFonts w:ascii="Times New Roman" w:hAnsi="Times New Roman"/>
          <w:spacing w:val="-4"/>
          <w:sz w:val="24"/>
          <w:szCs w:val="28"/>
        </w:rPr>
        <w:t>и</w:t>
      </w:r>
      <w:r w:rsidRPr="00790332">
        <w:rPr>
          <w:rFonts w:ascii="Times New Roman" w:hAnsi="Times New Roman"/>
          <w:spacing w:val="-2"/>
          <w:sz w:val="24"/>
          <w:szCs w:val="28"/>
        </w:rPr>
        <w:t>м</w:t>
      </w:r>
      <w:r w:rsidRPr="00790332">
        <w:rPr>
          <w:rFonts w:ascii="Times New Roman" w:hAnsi="Times New Roman"/>
          <w:spacing w:val="-4"/>
          <w:sz w:val="24"/>
          <w:szCs w:val="28"/>
        </w:rPr>
        <w:t>ен</w:t>
      </w:r>
      <w:r w:rsidRPr="00790332">
        <w:rPr>
          <w:rFonts w:ascii="Times New Roman" w:hAnsi="Times New Roman"/>
          <w:spacing w:val="-2"/>
          <w:sz w:val="24"/>
          <w:szCs w:val="28"/>
        </w:rPr>
        <w:t>ят</w:t>
      </w:r>
      <w:r w:rsidRPr="00790332">
        <w:rPr>
          <w:rFonts w:ascii="Times New Roman" w:hAnsi="Times New Roman"/>
          <w:sz w:val="24"/>
          <w:szCs w:val="28"/>
        </w:rPr>
        <w:t>ь</w:t>
      </w:r>
      <w:r w:rsidRPr="00790332">
        <w:rPr>
          <w:rFonts w:ascii="Times New Roman" w:hAnsi="Times New Roman"/>
          <w:spacing w:val="-2"/>
          <w:sz w:val="24"/>
          <w:szCs w:val="28"/>
        </w:rPr>
        <w:t>ч</w:t>
      </w:r>
      <w:r w:rsidRPr="00790332">
        <w:rPr>
          <w:rFonts w:ascii="Times New Roman" w:hAnsi="Times New Roman"/>
          <w:spacing w:val="-4"/>
          <w:sz w:val="24"/>
          <w:szCs w:val="28"/>
        </w:rPr>
        <w:t>е</w:t>
      </w:r>
      <w:r w:rsidRPr="00790332">
        <w:rPr>
          <w:rFonts w:ascii="Times New Roman" w:hAnsi="Times New Roman"/>
          <w:spacing w:val="-1"/>
          <w:sz w:val="24"/>
          <w:szCs w:val="28"/>
        </w:rPr>
        <w:t>р</w:t>
      </w:r>
      <w:r w:rsidRPr="00790332">
        <w:rPr>
          <w:rFonts w:ascii="Times New Roman" w:hAnsi="Times New Roman"/>
          <w:spacing w:val="-4"/>
          <w:sz w:val="24"/>
          <w:szCs w:val="28"/>
        </w:rPr>
        <w:t>т</w:t>
      </w:r>
      <w:r w:rsidRPr="00790332">
        <w:rPr>
          <w:rFonts w:ascii="Times New Roman" w:hAnsi="Times New Roman"/>
          <w:spacing w:val="-5"/>
          <w:sz w:val="24"/>
          <w:szCs w:val="28"/>
        </w:rPr>
        <w:t>е</w:t>
      </w:r>
      <w:r w:rsidRPr="00790332">
        <w:rPr>
          <w:rFonts w:ascii="Times New Roman" w:hAnsi="Times New Roman"/>
          <w:spacing w:val="-1"/>
          <w:sz w:val="24"/>
          <w:szCs w:val="28"/>
        </w:rPr>
        <w:t>ж</w:t>
      </w:r>
      <w:r w:rsidRPr="00790332">
        <w:rPr>
          <w:rFonts w:ascii="Times New Roman" w:hAnsi="Times New Roman"/>
          <w:spacing w:val="-4"/>
          <w:sz w:val="24"/>
          <w:szCs w:val="28"/>
        </w:rPr>
        <w:t>н</w:t>
      </w:r>
      <w:r w:rsidRPr="00790332">
        <w:rPr>
          <w:rFonts w:ascii="Times New Roman" w:hAnsi="Times New Roman"/>
          <w:spacing w:val="-3"/>
          <w:sz w:val="24"/>
          <w:szCs w:val="28"/>
        </w:rPr>
        <w:t>ы</w:t>
      </w:r>
      <w:r w:rsidRPr="00790332">
        <w:rPr>
          <w:rFonts w:ascii="Times New Roman" w:hAnsi="Times New Roman"/>
          <w:sz w:val="24"/>
          <w:szCs w:val="28"/>
        </w:rPr>
        <w:t xml:space="preserve">еи </w:t>
      </w:r>
      <w:r w:rsidRPr="00790332">
        <w:rPr>
          <w:rFonts w:ascii="Times New Roman" w:hAnsi="Times New Roman"/>
          <w:spacing w:val="-1"/>
          <w:sz w:val="24"/>
          <w:szCs w:val="28"/>
        </w:rPr>
        <w:t>и</w:t>
      </w:r>
      <w:r w:rsidRPr="00790332">
        <w:rPr>
          <w:rFonts w:ascii="Times New Roman" w:hAnsi="Times New Roman"/>
          <w:spacing w:val="-2"/>
          <w:sz w:val="24"/>
          <w:szCs w:val="28"/>
        </w:rPr>
        <w:t>з</w:t>
      </w:r>
      <w:r w:rsidRPr="00790332">
        <w:rPr>
          <w:rFonts w:ascii="Times New Roman" w:hAnsi="Times New Roman"/>
          <w:spacing w:val="-5"/>
          <w:sz w:val="24"/>
          <w:szCs w:val="28"/>
        </w:rPr>
        <w:t>м</w:t>
      </w:r>
      <w:r w:rsidRPr="00790332">
        <w:rPr>
          <w:rFonts w:ascii="Times New Roman" w:hAnsi="Times New Roman"/>
          <w:spacing w:val="-4"/>
          <w:sz w:val="24"/>
          <w:szCs w:val="28"/>
        </w:rPr>
        <w:t>е</w:t>
      </w:r>
      <w:r w:rsidRPr="00790332">
        <w:rPr>
          <w:rFonts w:ascii="Times New Roman" w:hAnsi="Times New Roman"/>
          <w:spacing w:val="-3"/>
          <w:sz w:val="24"/>
          <w:szCs w:val="28"/>
        </w:rPr>
        <w:t>р</w:t>
      </w:r>
      <w:r w:rsidRPr="00790332">
        <w:rPr>
          <w:rFonts w:ascii="Times New Roman" w:hAnsi="Times New Roman"/>
          <w:spacing w:val="-1"/>
          <w:sz w:val="24"/>
          <w:szCs w:val="28"/>
        </w:rPr>
        <w:t>и</w:t>
      </w:r>
      <w:r w:rsidRPr="00790332">
        <w:rPr>
          <w:rFonts w:ascii="Times New Roman" w:hAnsi="Times New Roman"/>
          <w:spacing w:val="-3"/>
          <w:sz w:val="24"/>
          <w:szCs w:val="28"/>
        </w:rPr>
        <w:t>т</w:t>
      </w:r>
      <w:r w:rsidRPr="00790332">
        <w:rPr>
          <w:rFonts w:ascii="Times New Roman" w:hAnsi="Times New Roman"/>
          <w:spacing w:val="-1"/>
          <w:sz w:val="24"/>
          <w:szCs w:val="28"/>
        </w:rPr>
        <w:t>е</w:t>
      </w:r>
      <w:r w:rsidRPr="00790332">
        <w:rPr>
          <w:rFonts w:ascii="Times New Roman" w:hAnsi="Times New Roman"/>
          <w:spacing w:val="-3"/>
          <w:sz w:val="24"/>
          <w:szCs w:val="28"/>
        </w:rPr>
        <w:t>л</w:t>
      </w:r>
      <w:r w:rsidRPr="00790332">
        <w:rPr>
          <w:rFonts w:ascii="Times New Roman" w:hAnsi="Times New Roman"/>
          <w:spacing w:val="-6"/>
          <w:sz w:val="24"/>
          <w:szCs w:val="28"/>
        </w:rPr>
        <w:t>ь</w:t>
      </w:r>
      <w:r w:rsidRPr="00790332">
        <w:rPr>
          <w:rFonts w:ascii="Times New Roman" w:hAnsi="Times New Roman"/>
          <w:spacing w:val="-3"/>
          <w:sz w:val="24"/>
          <w:szCs w:val="28"/>
        </w:rPr>
        <w:t>н</w:t>
      </w:r>
      <w:r w:rsidRPr="00790332">
        <w:rPr>
          <w:rFonts w:ascii="Times New Roman" w:hAnsi="Times New Roman"/>
          <w:spacing w:val="-1"/>
          <w:sz w:val="24"/>
          <w:szCs w:val="28"/>
        </w:rPr>
        <w:t>ы</w:t>
      </w:r>
      <w:r w:rsidRPr="00790332">
        <w:rPr>
          <w:rFonts w:ascii="Times New Roman" w:hAnsi="Times New Roman"/>
          <w:sz w:val="24"/>
          <w:szCs w:val="28"/>
        </w:rPr>
        <w:t>е</w:t>
      </w:r>
      <w:r w:rsidRPr="00790332">
        <w:rPr>
          <w:rFonts w:ascii="Times New Roman" w:hAnsi="Times New Roman"/>
          <w:spacing w:val="-4"/>
          <w:sz w:val="24"/>
          <w:szCs w:val="28"/>
        </w:rPr>
        <w:t>и</w:t>
      </w:r>
      <w:r w:rsidRPr="00790332">
        <w:rPr>
          <w:rFonts w:ascii="Times New Roman" w:hAnsi="Times New Roman"/>
          <w:spacing w:val="-3"/>
          <w:sz w:val="24"/>
          <w:szCs w:val="28"/>
        </w:rPr>
        <w:t>н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pacing w:val="-5"/>
          <w:sz w:val="24"/>
          <w:szCs w:val="28"/>
        </w:rPr>
        <w:t>т</w:t>
      </w:r>
      <w:r w:rsidRPr="00790332">
        <w:rPr>
          <w:rFonts w:ascii="Times New Roman" w:hAnsi="Times New Roman"/>
          <w:spacing w:val="-1"/>
          <w:sz w:val="24"/>
          <w:szCs w:val="28"/>
        </w:rPr>
        <w:t>р</w:t>
      </w:r>
      <w:r w:rsidRPr="00790332">
        <w:rPr>
          <w:rFonts w:ascii="Times New Roman" w:hAnsi="Times New Roman"/>
          <w:spacing w:val="-5"/>
          <w:sz w:val="24"/>
          <w:szCs w:val="28"/>
        </w:rPr>
        <w:t>у</w:t>
      </w:r>
      <w:r w:rsidRPr="00790332">
        <w:rPr>
          <w:rFonts w:ascii="Times New Roman" w:hAnsi="Times New Roman"/>
          <w:spacing w:val="-2"/>
          <w:sz w:val="24"/>
          <w:szCs w:val="28"/>
        </w:rPr>
        <w:t>м</w:t>
      </w:r>
      <w:r w:rsidRPr="00790332">
        <w:rPr>
          <w:rFonts w:ascii="Times New Roman" w:hAnsi="Times New Roman"/>
          <w:spacing w:val="-5"/>
          <w:sz w:val="24"/>
          <w:szCs w:val="28"/>
        </w:rPr>
        <w:t>е</w:t>
      </w:r>
      <w:r w:rsidRPr="00790332">
        <w:rPr>
          <w:rFonts w:ascii="Times New Roman" w:hAnsi="Times New Roman"/>
          <w:spacing w:val="-2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>т</w:t>
      </w:r>
      <w:r w:rsidRPr="00790332">
        <w:rPr>
          <w:rFonts w:ascii="Times New Roman" w:hAnsi="Times New Roman"/>
          <w:spacing w:val="-1"/>
          <w:sz w:val="24"/>
          <w:szCs w:val="28"/>
        </w:rPr>
        <w:t>ы</w:t>
      </w:r>
      <w:r w:rsidRPr="00790332">
        <w:rPr>
          <w:rFonts w:ascii="Times New Roman" w:hAnsi="Times New Roman"/>
          <w:sz w:val="24"/>
          <w:szCs w:val="28"/>
        </w:rPr>
        <w:t xml:space="preserve">;  </w:t>
      </w:r>
    </w:p>
    <w:p w:rsidR="00790332" w:rsidRPr="00790332" w:rsidRDefault="00790332" w:rsidP="007903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6" w:lineRule="auto"/>
        <w:ind w:right="631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 w:val="24"/>
          <w:szCs w:val="28"/>
        </w:rPr>
        <w:t>и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pacing w:val="-1"/>
          <w:sz w:val="24"/>
          <w:szCs w:val="28"/>
        </w:rPr>
        <w:t>п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1"/>
          <w:sz w:val="24"/>
          <w:szCs w:val="28"/>
        </w:rPr>
        <w:t>л</w:t>
      </w:r>
      <w:r w:rsidRPr="00790332">
        <w:rPr>
          <w:rFonts w:ascii="Times New Roman" w:hAnsi="Times New Roman"/>
          <w:spacing w:val="-1"/>
          <w:sz w:val="24"/>
          <w:szCs w:val="28"/>
        </w:rPr>
        <w:t>ь</w:t>
      </w:r>
      <w:r w:rsidRPr="00790332">
        <w:rPr>
          <w:rFonts w:ascii="Times New Roman" w:hAnsi="Times New Roman"/>
          <w:spacing w:val="-2"/>
          <w:sz w:val="24"/>
          <w:szCs w:val="28"/>
        </w:rPr>
        <w:t>з</w:t>
      </w:r>
      <w:r w:rsidRPr="00790332">
        <w:rPr>
          <w:rFonts w:ascii="Times New Roman" w:hAnsi="Times New Roman"/>
          <w:spacing w:val="-1"/>
          <w:sz w:val="24"/>
          <w:szCs w:val="28"/>
        </w:rPr>
        <w:t>о</w:t>
      </w:r>
      <w:r w:rsidRPr="00790332">
        <w:rPr>
          <w:rFonts w:ascii="Times New Roman" w:hAnsi="Times New Roman"/>
          <w:sz w:val="24"/>
          <w:szCs w:val="28"/>
        </w:rPr>
        <w:t>в</w:t>
      </w:r>
      <w:r w:rsidRPr="00790332">
        <w:rPr>
          <w:rFonts w:ascii="Times New Roman" w:hAnsi="Times New Roman"/>
          <w:spacing w:val="-2"/>
          <w:sz w:val="24"/>
          <w:szCs w:val="28"/>
        </w:rPr>
        <w:t>а</w:t>
      </w:r>
      <w:r w:rsidRPr="00790332">
        <w:rPr>
          <w:rFonts w:ascii="Times New Roman" w:hAnsi="Times New Roman"/>
          <w:sz w:val="24"/>
          <w:szCs w:val="28"/>
        </w:rPr>
        <w:t>ть</w:t>
      </w:r>
      <w:r w:rsidRPr="00790332">
        <w:rPr>
          <w:rFonts w:ascii="Times New Roman" w:hAnsi="Times New Roman"/>
          <w:spacing w:val="-1"/>
          <w:sz w:val="24"/>
          <w:szCs w:val="28"/>
        </w:rPr>
        <w:t>ин</w:t>
      </w:r>
      <w:r w:rsidRPr="00790332">
        <w:rPr>
          <w:rFonts w:ascii="Times New Roman" w:hAnsi="Times New Roman"/>
          <w:sz w:val="24"/>
          <w:szCs w:val="28"/>
        </w:rPr>
        <w:t>т</w:t>
      </w:r>
      <w:r w:rsidRPr="00790332">
        <w:rPr>
          <w:rFonts w:ascii="Times New Roman" w:hAnsi="Times New Roman"/>
          <w:spacing w:val="-2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р</w:t>
      </w:r>
      <w:r w:rsidRPr="00790332">
        <w:rPr>
          <w:rFonts w:ascii="Times New Roman" w:hAnsi="Times New Roman"/>
          <w:spacing w:val="-1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>е</w:t>
      </w:r>
      <w:r w:rsidRPr="00790332">
        <w:rPr>
          <w:rFonts w:ascii="Times New Roman" w:hAnsi="Times New Roman"/>
          <w:spacing w:val="-2"/>
          <w:sz w:val="24"/>
          <w:szCs w:val="28"/>
        </w:rPr>
        <w:t>т-</w:t>
      </w:r>
      <w:r w:rsidRPr="00790332">
        <w:rPr>
          <w:rFonts w:ascii="Times New Roman" w:hAnsi="Times New Roman"/>
          <w:sz w:val="24"/>
          <w:szCs w:val="28"/>
        </w:rPr>
        <w:t>р</w:t>
      </w:r>
      <w:r w:rsidRPr="00790332">
        <w:rPr>
          <w:rFonts w:ascii="Times New Roman" w:hAnsi="Times New Roman"/>
          <w:spacing w:val="-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с</w:t>
      </w:r>
      <w:r w:rsidRPr="00790332">
        <w:rPr>
          <w:rFonts w:ascii="Times New Roman" w:hAnsi="Times New Roman"/>
          <w:spacing w:val="-3"/>
          <w:sz w:val="24"/>
          <w:szCs w:val="28"/>
        </w:rPr>
        <w:t>у</w:t>
      </w:r>
      <w:r w:rsidRPr="00790332">
        <w:rPr>
          <w:rFonts w:ascii="Times New Roman" w:hAnsi="Times New Roman"/>
          <w:sz w:val="24"/>
          <w:szCs w:val="28"/>
        </w:rPr>
        <w:t>р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ы</w:t>
      </w:r>
      <w:r w:rsidRPr="00790332">
        <w:rPr>
          <w:rFonts w:ascii="Times New Roman" w:hAnsi="Times New Roman"/>
          <w:spacing w:val="1"/>
          <w:sz w:val="24"/>
          <w:szCs w:val="28"/>
        </w:rPr>
        <w:t>в</w:t>
      </w:r>
      <w:r w:rsidRPr="00790332">
        <w:rPr>
          <w:rFonts w:ascii="Times New Roman" w:hAnsi="Times New Roman"/>
          <w:spacing w:val="-1"/>
          <w:sz w:val="24"/>
          <w:szCs w:val="28"/>
        </w:rPr>
        <w:t>пр</w:t>
      </w:r>
      <w:r w:rsidRPr="00790332">
        <w:rPr>
          <w:rFonts w:ascii="Times New Roman" w:hAnsi="Times New Roman"/>
          <w:sz w:val="24"/>
          <w:szCs w:val="28"/>
        </w:rPr>
        <w:t>оц</w:t>
      </w:r>
      <w:r w:rsidRPr="00790332">
        <w:rPr>
          <w:rFonts w:ascii="Times New Roman" w:hAnsi="Times New Roman"/>
          <w:spacing w:val="-1"/>
          <w:sz w:val="24"/>
          <w:szCs w:val="28"/>
        </w:rPr>
        <w:t>е</w:t>
      </w:r>
      <w:r w:rsidRPr="00790332">
        <w:rPr>
          <w:rFonts w:ascii="Times New Roman" w:hAnsi="Times New Roman"/>
          <w:sz w:val="24"/>
          <w:szCs w:val="28"/>
        </w:rPr>
        <w:t>с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е</w:t>
      </w:r>
      <w:r w:rsidRPr="00790332">
        <w:rPr>
          <w:rFonts w:ascii="Times New Roman" w:hAnsi="Times New Roman"/>
          <w:spacing w:val="-1"/>
          <w:sz w:val="24"/>
          <w:szCs w:val="28"/>
        </w:rPr>
        <w:t>пои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ка</w:t>
      </w:r>
      <w:r w:rsidRPr="00790332">
        <w:rPr>
          <w:rFonts w:ascii="Times New Roman" w:hAnsi="Times New Roman"/>
          <w:spacing w:val="-1"/>
          <w:sz w:val="24"/>
          <w:szCs w:val="28"/>
        </w:rPr>
        <w:t xml:space="preserve"> ин</w:t>
      </w:r>
      <w:r w:rsidRPr="00790332">
        <w:rPr>
          <w:rFonts w:ascii="Times New Roman" w:hAnsi="Times New Roman"/>
          <w:spacing w:val="-2"/>
          <w:sz w:val="24"/>
          <w:szCs w:val="28"/>
        </w:rPr>
        <w:t>ф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-1"/>
          <w:sz w:val="24"/>
          <w:szCs w:val="28"/>
        </w:rPr>
        <w:t>р</w:t>
      </w:r>
      <w:r w:rsidRPr="00790332">
        <w:rPr>
          <w:rFonts w:ascii="Times New Roman" w:hAnsi="Times New Roman"/>
          <w:spacing w:val="-2"/>
          <w:sz w:val="24"/>
          <w:szCs w:val="28"/>
        </w:rPr>
        <w:t>ма</w:t>
      </w:r>
      <w:r w:rsidRPr="00790332">
        <w:rPr>
          <w:rFonts w:ascii="Times New Roman" w:hAnsi="Times New Roman"/>
          <w:spacing w:val="-1"/>
          <w:sz w:val="24"/>
          <w:szCs w:val="28"/>
        </w:rPr>
        <w:t>ции</w:t>
      </w:r>
      <w:r w:rsidRPr="00790332">
        <w:rPr>
          <w:rFonts w:ascii="Times New Roman" w:hAnsi="Times New Roman"/>
          <w:sz w:val="24"/>
          <w:szCs w:val="28"/>
        </w:rPr>
        <w:t xml:space="preserve">; </w:t>
      </w:r>
      <w:r w:rsidRPr="00790332">
        <w:rPr>
          <w:rFonts w:ascii="Times New Roman" w:hAnsi="Times New Roman"/>
          <w:spacing w:val="-1"/>
          <w:sz w:val="24"/>
          <w:szCs w:val="28"/>
        </w:rPr>
        <w:t>ф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-1"/>
          <w:sz w:val="24"/>
          <w:szCs w:val="28"/>
        </w:rPr>
        <w:t>р</w:t>
      </w:r>
      <w:r w:rsidRPr="00790332">
        <w:rPr>
          <w:rFonts w:ascii="Times New Roman" w:hAnsi="Times New Roman"/>
          <w:spacing w:val="-2"/>
          <w:sz w:val="24"/>
          <w:szCs w:val="28"/>
        </w:rPr>
        <w:t>м</w:t>
      </w:r>
      <w:r w:rsidRPr="00790332">
        <w:rPr>
          <w:rFonts w:ascii="Times New Roman" w:hAnsi="Times New Roman"/>
          <w:spacing w:val="-1"/>
          <w:sz w:val="24"/>
          <w:szCs w:val="28"/>
        </w:rPr>
        <w:t>ир</w:t>
      </w:r>
      <w:r w:rsidRPr="00790332">
        <w:rPr>
          <w:rFonts w:ascii="Times New Roman" w:hAnsi="Times New Roman"/>
          <w:spacing w:val="1"/>
          <w:sz w:val="24"/>
          <w:szCs w:val="28"/>
        </w:rPr>
        <w:t>о</w:t>
      </w:r>
      <w:r w:rsidRPr="00790332">
        <w:rPr>
          <w:rFonts w:ascii="Times New Roman" w:hAnsi="Times New Roman"/>
          <w:spacing w:val="-2"/>
          <w:sz w:val="24"/>
          <w:szCs w:val="28"/>
        </w:rPr>
        <w:t>в</w:t>
      </w:r>
      <w:r w:rsidRPr="00790332">
        <w:rPr>
          <w:rFonts w:ascii="Times New Roman" w:hAnsi="Times New Roman"/>
          <w:sz w:val="24"/>
          <w:szCs w:val="28"/>
        </w:rPr>
        <w:t>ать</w:t>
      </w:r>
      <w:r w:rsidRPr="00790332">
        <w:rPr>
          <w:rFonts w:ascii="Times New Roman" w:hAnsi="Times New Roman"/>
          <w:spacing w:val="-4"/>
          <w:sz w:val="24"/>
          <w:szCs w:val="28"/>
        </w:rPr>
        <w:t>у</w:t>
      </w:r>
      <w:r w:rsidRPr="00790332">
        <w:rPr>
          <w:rFonts w:ascii="Times New Roman" w:hAnsi="Times New Roman"/>
          <w:sz w:val="24"/>
          <w:szCs w:val="28"/>
        </w:rPr>
        <w:t>м</w:t>
      </w:r>
      <w:r w:rsidRPr="00790332">
        <w:rPr>
          <w:rFonts w:ascii="Times New Roman" w:hAnsi="Times New Roman"/>
          <w:spacing w:val="-1"/>
          <w:sz w:val="24"/>
          <w:szCs w:val="28"/>
        </w:rPr>
        <w:t>ени</w:t>
      </w:r>
      <w:r w:rsidRPr="00790332">
        <w:rPr>
          <w:rFonts w:ascii="Times New Roman" w:hAnsi="Times New Roman"/>
          <w:sz w:val="24"/>
          <w:szCs w:val="28"/>
        </w:rPr>
        <w:t>е</w:t>
      </w:r>
      <w:r w:rsidRPr="00790332">
        <w:rPr>
          <w:rFonts w:ascii="Times New Roman" w:hAnsi="Times New Roman"/>
          <w:spacing w:val="-1"/>
          <w:sz w:val="24"/>
          <w:szCs w:val="28"/>
        </w:rPr>
        <w:t>п</w:t>
      </w:r>
      <w:r w:rsidRPr="00790332">
        <w:rPr>
          <w:rFonts w:ascii="Times New Roman" w:hAnsi="Times New Roman"/>
          <w:sz w:val="24"/>
          <w:szCs w:val="28"/>
        </w:rPr>
        <w:t>ри</w:t>
      </w:r>
      <w:r w:rsidRPr="00790332">
        <w:rPr>
          <w:rFonts w:ascii="Times New Roman" w:hAnsi="Times New Roman"/>
          <w:spacing w:val="-1"/>
          <w:sz w:val="24"/>
          <w:szCs w:val="28"/>
        </w:rPr>
        <w:t>м</w:t>
      </w:r>
      <w:r w:rsidRPr="00790332">
        <w:rPr>
          <w:rFonts w:ascii="Times New Roman" w:hAnsi="Times New Roman"/>
          <w:spacing w:val="-2"/>
          <w:sz w:val="24"/>
          <w:szCs w:val="28"/>
        </w:rPr>
        <w:t>е</w:t>
      </w:r>
      <w:r w:rsidRPr="00790332">
        <w:rPr>
          <w:rFonts w:ascii="Times New Roman" w:hAnsi="Times New Roman"/>
          <w:spacing w:val="-1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>ять</w:t>
      </w:r>
      <w:r w:rsidRPr="00790332">
        <w:rPr>
          <w:rFonts w:ascii="Times New Roman" w:hAnsi="Times New Roman"/>
          <w:spacing w:val="-3"/>
          <w:sz w:val="24"/>
          <w:szCs w:val="28"/>
        </w:rPr>
        <w:t>г</w:t>
      </w:r>
      <w:r w:rsidRPr="00790332">
        <w:rPr>
          <w:rFonts w:ascii="Times New Roman" w:hAnsi="Times New Roman"/>
          <w:sz w:val="24"/>
          <w:szCs w:val="28"/>
        </w:rPr>
        <w:t>р</w:t>
      </w:r>
      <w:r w:rsidRPr="00790332">
        <w:rPr>
          <w:rFonts w:ascii="Times New Roman" w:hAnsi="Times New Roman"/>
          <w:spacing w:val="-2"/>
          <w:sz w:val="24"/>
          <w:szCs w:val="28"/>
        </w:rPr>
        <w:t>аф</w:t>
      </w:r>
      <w:r w:rsidRPr="00790332">
        <w:rPr>
          <w:rFonts w:ascii="Times New Roman" w:hAnsi="Times New Roman"/>
          <w:spacing w:val="-1"/>
          <w:sz w:val="24"/>
          <w:szCs w:val="28"/>
        </w:rPr>
        <w:t>ич</w:t>
      </w:r>
      <w:r w:rsidRPr="00790332">
        <w:rPr>
          <w:rFonts w:ascii="Times New Roman" w:hAnsi="Times New Roman"/>
          <w:sz w:val="24"/>
          <w:szCs w:val="28"/>
        </w:rPr>
        <w:t>е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pacing w:val="-1"/>
          <w:sz w:val="24"/>
          <w:szCs w:val="28"/>
        </w:rPr>
        <w:t>ки</w:t>
      </w:r>
      <w:r w:rsidRPr="00790332">
        <w:rPr>
          <w:rFonts w:ascii="Times New Roman" w:hAnsi="Times New Roman"/>
          <w:sz w:val="24"/>
          <w:szCs w:val="28"/>
        </w:rPr>
        <w:t xml:space="preserve">е </w:t>
      </w:r>
      <w:r w:rsidRPr="00790332">
        <w:rPr>
          <w:rFonts w:ascii="Times New Roman" w:hAnsi="Times New Roman"/>
          <w:spacing w:val="-3"/>
          <w:sz w:val="24"/>
          <w:szCs w:val="28"/>
        </w:rPr>
        <w:t>з</w:t>
      </w:r>
      <w:r w:rsidRPr="00790332">
        <w:rPr>
          <w:rFonts w:ascii="Times New Roman" w:hAnsi="Times New Roman"/>
          <w:spacing w:val="-1"/>
          <w:sz w:val="24"/>
          <w:szCs w:val="28"/>
        </w:rPr>
        <w:t>на</w:t>
      </w:r>
      <w:r w:rsidRPr="00790332">
        <w:rPr>
          <w:rFonts w:ascii="Times New Roman" w:hAnsi="Times New Roman"/>
          <w:spacing w:val="-2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>и</w:t>
      </w:r>
      <w:r w:rsidRPr="00790332">
        <w:rPr>
          <w:rFonts w:ascii="Times New Roman" w:hAnsi="Times New Roman"/>
          <w:spacing w:val="1"/>
          <w:sz w:val="24"/>
          <w:szCs w:val="28"/>
        </w:rPr>
        <w:t>я</w:t>
      </w:r>
      <w:r w:rsidRPr="00790332">
        <w:rPr>
          <w:rFonts w:ascii="Times New Roman" w:hAnsi="Times New Roman"/>
          <w:sz w:val="24"/>
          <w:szCs w:val="28"/>
        </w:rPr>
        <w:t>в</w:t>
      </w:r>
      <w:r w:rsidRPr="00790332">
        <w:rPr>
          <w:rFonts w:ascii="Times New Roman" w:hAnsi="Times New Roman"/>
          <w:spacing w:val="-1"/>
          <w:sz w:val="24"/>
          <w:szCs w:val="28"/>
        </w:rPr>
        <w:t>н</w:t>
      </w:r>
      <w:r w:rsidRPr="00790332">
        <w:rPr>
          <w:rFonts w:ascii="Times New Roman" w:hAnsi="Times New Roman"/>
          <w:sz w:val="24"/>
          <w:szCs w:val="28"/>
        </w:rPr>
        <w:t>о</w:t>
      </w:r>
      <w:r w:rsidRPr="00790332">
        <w:rPr>
          <w:rFonts w:ascii="Times New Roman" w:hAnsi="Times New Roman"/>
          <w:spacing w:val="-3"/>
          <w:sz w:val="24"/>
          <w:szCs w:val="28"/>
        </w:rPr>
        <w:t>в</w:t>
      </w:r>
      <w:r w:rsidRPr="00790332">
        <w:rPr>
          <w:rFonts w:ascii="Times New Roman" w:hAnsi="Times New Roman"/>
          <w:spacing w:val="-1"/>
          <w:sz w:val="24"/>
          <w:szCs w:val="28"/>
        </w:rPr>
        <w:t>ы</w:t>
      </w:r>
      <w:r w:rsidRPr="00790332">
        <w:rPr>
          <w:rFonts w:ascii="Times New Roman" w:hAnsi="Times New Roman"/>
          <w:sz w:val="24"/>
          <w:szCs w:val="28"/>
        </w:rPr>
        <w:t>х</w:t>
      </w:r>
      <w:r w:rsidRPr="00790332">
        <w:rPr>
          <w:rFonts w:ascii="Times New Roman" w:hAnsi="Times New Roman"/>
          <w:spacing w:val="-2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ит</w:t>
      </w:r>
      <w:r w:rsidRPr="00790332">
        <w:rPr>
          <w:rFonts w:ascii="Times New Roman" w:hAnsi="Times New Roman"/>
          <w:spacing w:val="-2"/>
          <w:sz w:val="24"/>
          <w:szCs w:val="28"/>
        </w:rPr>
        <w:t>уа</w:t>
      </w:r>
      <w:r w:rsidRPr="00790332">
        <w:rPr>
          <w:rFonts w:ascii="Times New Roman" w:hAnsi="Times New Roman"/>
          <w:spacing w:val="-1"/>
          <w:sz w:val="24"/>
          <w:szCs w:val="28"/>
        </w:rPr>
        <w:t>ци</w:t>
      </w:r>
      <w:r w:rsidRPr="00790332">
        <w:rPr>
          <w:rFonts w:ascii="Times New Roman" w:hAnsi="Times New Roman"/>
          <w:spacing w:val="-2"/>
          <w:sz w:val="24"/>
          <w:szCs w:val="28"/>
        </w:rPr>
        <w:t>я</w:t>
      </w:r>
      <w:r w:rsidRPr="00790332">
        <w:rPr>
          <w:rFonts w:ascii="Times New Roman" w:hAnsi="Times New Roman"/>
          <w:spacing w:val="-1"/>
          <w:sz w:val="24"/>
          <w:szCs w:val="28"/>
        </w:rPr>
        <w:t>х</w:t>
      </w:r>
      <w:r w:rsidRPr="00790332">
        <w:rPr>
          <w:rFonts w:ascii="Times New Roman" w:hAnsi="Times New Roman"/>
          <w:sz w:val="24"/>
          <w:szCs w:val="28"/>
        </w:rPr>
        <w:t xml:space="preserve">; </w:t>
      </w:r>
    </w:p>
    <w:p w:rsidR="00790332" w:rsidRPr="00790332" w:rsidRDefault="00790332" w:rsidP="007903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6" w:lineRule="auto"/>
        <w:ind w:right="631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pacing w:val="1"/>
          <w:sz w:val="24"/>
          <w:szCs w:val="28"/>
        </w:rPr>
        <w:t>ра</w:t>
      </w:r>
      <w:r w:rsidRPr="00790332">
        <w:rPr>
          <w:rFonts w:ascii="Times New Roman" w:hAnsi="Times New Roman"/>
          <w:sz w:val="24"/>
          <w:szCs w:val="28"/>
        </w:rPr>
        <w:t>зви</w:t>
      </w:r>
      <w:r w:rsidRPr="00790332">
        <w:rPr>
          <w:rFonts w:ascii="Times New Roman" w:hAnsi="Times New Roman"/>
          <w:spacing w:val="1"/>
          <w:sz w:val="24"/>
          <w:szCs w:val="28"/>
        </w:rPr>
        <w:t>в</w:t>
      </w:r>
      <w:r w:rsidRPr="00790332">
        <w:rPr>
          <w:rFonts w:ascii="Times New Roman" w:hAnsi="Times New Roman"/>
          <w:sz w:val="24"/>
          <w:szCs w:val="28"/>
        </w:rPr>
        <w:t>ат</w:t>
      </w:r>
      <w:r w:rsidRPr="00790332">
        <w:rPr>
          <w:rFonts w:ascii="Times New Roman" w:hAnsi="Times New Roman"/>
          <w:spacing w:val="1"/>
          <w:sz w:val="24"/>
          <w:szCs w:val="28"/>
        </w:rPr>
        <w:t>ь</w:t>
      </w:r>
      <w:r w:rsidRPr="00790332">
        <w:rPr>
          <w:rFonts w:ascii="Times New Roman" w:hAnsi="Times New Roman"/>
          <w:sz w:val="24"/>
          <w:szCs w:val="28"/>
        </w:rPr>
        <w:t>т</w:t>
      </w:r>
      <w:r w:rsidRPr="00790332">
        <w:rPr>
          <w:rFonts w:ascii="Times New Roman" w:hAnsi="Times New Roman"/>
          <w:spacing w:val="-2"/>
          <w:sz w:val="24"/>
          <w:szCs w:val="28"/>
        </w:rPr>
        <w:t>в</w:t>
      </w:r>
      <w:r w:rsidRPr="00790332">
        <w:rPr>
          <w:rFonts w:ascii="Times New Roman" w:hAnsi="Times New Roman"/>
          <w:sz w:val="24"/>
          <w:szCs w:val="28"/>
        </w:rPr>
        <w:t>орческие с</w:t>
      </w:r>
      <w:r w:rsidRPr="00790332">
        <w:rPr>
          <w:rFonts w:ascii="Times New Roman" w:hAnsi="Times New Roman"/>
          <w:spacing w:val="1"/>
          <w:sz w:val="24"/>
          <w:szCs w:val="28"/>
        </w:rPr>
        <w:t>п</w:t>
      </w:r>
      <w:r w:rsidRPr="00790332">
        <w:rPr>
          <w:rFonts w:ascii="Times New Roman" w:hAnsi="Times New Roman"/>
          <w:sz w:val="24"/>
          <w:szCs w:val="28"/>
        </w:rPr>
        <w:t>осо</w:t>
      </w:r>
      <w:r w:rsidRPr="00790332">
        <w:rPr>
          <w:rFonts w:ascii="Times New Roman" w:hAnsi="Times New Roman"/>
          <w:spacing w:val="-1"/>
          <w:sz w:val="24"/>
          <w:szCs w:val="28"/>
        </w:rPr>
        <w:t>б</w:t>
      </w:r>
      <w:r w:rsidRPr="00790332">
        <w:rPr>
          <w:rFonts w:ascii="Times New Roman" w:hAnsi="Times New Roman"/>
          <w:sz w:val="24"/>
          <w:szCs w:val="28"/>
        </w:rPr>
        <w:t>н</w:t>
      </w:r>
      <w:r w:rsidRPr="00790332">
        <w:rPr>
          <w:rFonts w:ascii="Times New Roman" w:hAnsi="Times New Roman"/>
          <w:spacing w:val="1"/>
          <w:sz w:val="24"/>
          <w:szCs w:val="28"/>
        </w:rPr>
        <w:t>ос</w:t>
      </w:r>
      <w:r w:rsidRPr="00790332">
        <w:rPr>
          <w:rFonts w:ascii="Times New Roman" w:hAnsi="Times New Roman"/>
          <w:sz w:val="24"/>
          <w:szCs w:val="28"/>
        </w:rPr>
        <w:t xml:space="preserve">ти </w:t>
      </w:r>
      <w:r w:rsidRPr="00790332">
        <w:rPr>
          <w:rFonts w:ascii="Times New Roman" w:hAnsi="Times New Roman"/>
          <w:spacing w:val="-2"/>
          <w:sz w:val="24"/>
          <w:szCs w:val="28"/>
        </w:rPr>
        <w:t>у</w:t>
      </w:r>
      <w:r w:rsidRPr="00790332">
        <w:rPr>
          <w:rFonts w:ascii="Times New Roman" w:hAnsi="Times New Roman"/>
          <w:sz w:val="24"/>
          <w:szCs w:val="28"/>
        </w:rPr>
        <w:t>чащ</w:t>
      </w:r>
      <w:r w:rsidRPr="00790332">
        <w:rPr>
          <w:rFonts w:ascii="Times New Roman" w:hAnsi="Times New Roman"/>
          <w:spacing w:val="1"/>
          <w:sz w:val="24"/>
          <w:szCs w:val="28"/>
        </w:rPr>
        <w:t>и</w:t>
      </w:r>
      <w:r w:rsidRPr="00790332">
        <w:rPr>
          <w:rFonts w:ascii="Times New Roman" w:hAnsi="Times New Roman"/>
          <w:spacing w:val="2"/>
          <w:sz w:val="24"/>
          <w:szCs w:val="28"/>
        </w:rPr>
        <w:t>х</w:t>
      </w:r>
      <w:r w:rsidRPr="00790332">
        <w:rPr>
          <w:rFonts w:ascii="Times New Roman" w:hAnsi="Times New Roman"/>
          <w:spacing w:val="-1"/>
          <w:sz w:val="24"/>
          <w:szCs w:val="28"/>
        </w:rPr>
        <w:t>с</w:t>
      </w:r>
      <w:r w:rsidRPr="00790332">
        <w:rPr>
          <w:rFonts w:ascii="Times New Roman" w:hAnsi="Times New Roman"/>
          <w:sz w:val="24"/>
          <w:szCs w:val="28"/>
        </w:rPr>
        <w:t>я</w:t>
      </w:r>
      <w:r w:rsidRPr="00790332">
        <w:rPr>
          <w:rFonts w:ascii="Times New Roman" w:hAnsi="Times New Roman"/>
          <w:spacing w:val="1"/>
          <w:sz w:val="24"/>
          <w:szCs w:val="28"/>
        </w:rPr>
        <w:t>;</w:t>
      </w:r>
    </w:p>
    <w:p w:rsidR="00790332" w:rsidRDefault="00790332" w:rsidP="007903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0332" w:rsidRDefault="00790332" w:rsidP="00790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3052B1" w:rsidRPr="0066242D" w:rsidRDefault="003052B1" w:rsidP="003052B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662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Общая характеристика предмета</w:t>
      </w:r>
    </w:p>
    <w:p w:rsidR="003052B1" w:rsidRDefault="003052B1" w:rsidP="003052B1">
      <w:pPr>
        <w:pStyle w:val="a3"/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Курс черчения в школе – составная часть трудового политехнического образования учащихся. Учебно-воспитательные задачи курса способствуют трудовой политехнической и профессиональной подготовке школьников, формированию основ графической грамоты, умению составлять чертежно-графическую документацию и сознательно ею пользоваться.</w:t>
      </w:r>
    </w:p>
    <w:p w:rsidR="003052B1" w:rsidRDefault="003052B1" w:rsidP="003052B1">
      <w:pPr>
        <w:pStyle w:val="a3"/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Школьный курс черчения:</w:t>
      </w:r>
    </w:p>
    <w:p w:rsidR="003052B1" w:rsidRDefault="003052B1" w:rsidP="003052B1">
      <w:pPr>
        <w:pStyle w:val="a3"/>
        <w:numPr>
          <w:ilvl w:val="0"/>
          <w:numId w:val="4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помогает школьникам овладеть одним из средств познания  окружающего мира;</w:t>
      </w:r>
    </w:p>
    <w:p w:rsidR="003052B1" w:rsidRDefault="003052B1" w:rsidP="003052B1">
      <w:pPr>
        <w:pStyle w:val="a3"/>
        <w:numPr>
          <w:ilvl w:val="0"/>
          <w:numId w:val="4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имеет большое значение для общего и политехнического образования учащихся;</w:t>
      </w:r>
    </w:p>
    <w:p w:rsidR="003052B1" w:rsidRDefault="003052B1" w:rsidP="003052B1">
      <w:pPr>
        <w:pStyle w:val="a3"/>
        <w:numPr>
          <w:ilvl w:val="0"/>
          <w:numId w:val="4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приобщает школьников к элементам инженерно-технических знаний в области техники и технологии современного производства;</w:t>
      </w:r>
    </w:p>
    <w:p w:rsidR="003052B1" w:rsidRDefault="003052B1" w:rsidP="003052B1">
      <w:pPr>
        <w:pStyle w:val="a3"/>
        <w:numPr>
          <w:ilvl w:val="0"/>
          <w:numId w:val="4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содействует развитию графической культуры, познавательных способностей обучающихся,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</w:t>
      </w:r>
    </w:p>
    <w:p w:rsidR="003052B1" w:rsidRDefault="003052B1" w:rsidP="003052B1">
      <w:pPr>
        <w:pStyle w:val="a3"/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3052B1" w:rsidRPr="003052B1" w:rsidRDefault="003052B1" w:rsidP="003052B1">
      <w:pPr>
        <w:pStyle w:val="a5"/>
        <w:rPr>
          <w:rFonts w:ascii="Times New Roman" w:hAnsi="Times New Roman" w:cs="Times New Roman"/>
          <w:sz w:val="28"/>
          <w:szCs w:val="27"/>
        </w:rPr>
      </w:pPr>
      <w:r w:rsidRPr="003052B1">
        <w:rPr>
          <w:rFonts w:ascii="Times New Roman" w:hAnsi="Times New Roman" w:cs="Times New Roman"/>
          <w:sz w:val="24"/>
        </w:rPr>
        <w:lastRenderedPageBreak/>
        <w:t>Большая часть учебного времени при освоении курса «Черчение» выделяется на упражнения и самостоятельную работу.</w:t>
      </w:r>
    </w:p>
    <w:p w:rsidR="003052B1" w:rsidRPr="003052B1" w:rsidRDefault="003052B1" w:rsidP="003052B1">
      <w:pPr>
        <w:pStyle w:val="a5"/>
        <w:rPr>
          <w:rFonts w:ascii="Times New Roman" w:hAnsi="Times New Roman" w:cs="Times New Roman"/>
          <w:sz w:val="28"/>
          <w:szCs w:val="27"/>
        </w:rPr>
      </w:pPr>
      <w:r w:rsidRPr="003052B1">
        <w:rPr>
          <w:rFonts w:ascii="Times New Roman" w:hAnsi="Times New Roman" w:cs="Times New Roman"/>
          <w:sz w:val="24"/>
        </w:rPr>
        <w:t>При выполнении упражнений учащиеся знакомятся с названиями деталей, их назначением, характером работы, связью с другими деталями и механизмами, с материалами, из которого они изготовлены, а также получают некоторые сведения об их изготовлении.</w:t>
      </w:r>
    </w:p>
    <w:p w:rsidR="003052B1" w:rsidRDefault="003052B1" w:rsidP="003052B1">
      <w:pPr>
        <w:pStyle w:val="a3"/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 xml:space="preserve">В основу курса черчения </w:t>
      </w:r>
      <w:r w:rsidR="00687B27">
        <w:rPr>
          <w:color w:val="000000"/>
        </w:rPr>
        <w:t>9</w:t>
      </w:r>
      <w:r>
        <w:rPr>
          <w:color w:val="000000"/>
        </w:rPr>
        <w:t xml:space="preserve"> класса положены такие принципы, как:</w:t>
      </w:r>
    </w:p>
    <w:p w:rsidR="003052B1" w:rsidRDefault="003052B1" w:rsidP="003052B1">
      <w:pPr>
        <w:pStyle w:val="a3"/>
        <w:numPr>
          <w:ilvl w:val="0"/>
          <w:numId w:val="5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научность обучения – опора на теоретические знания основ черчения;</w:t>
      </w:r>
    </w:p>
    <w:p w:rsidR="003052B1" w:rsidRDefault="003052B1" w:rsidP="003052B1">
      <w:pPr>
        <w:pStyle w:val="a3"/>
        <w:numPr>
          <w:ilvl w:val="0"/>
          <w:numId w:val="5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систематичность и последовательность – изучение материала от простого к сложному, отбор материала в определенной последовательности, доступность, строгость и систематичность изложения в соответствие с возрастными особенностями школьников;</w:t>
      </w:r>
    </w:p>
    <w:p w:rsidR="003052B1" w:rsidRDefault="003052B1" w:rsidP="003052B1">
      <w:pPr>
        <w:pStyle w:val="a3"/>
        <w:numPr>
          <w:ilvl w:val="0"/>
          <w:numId w:val="5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развивающее обучение - ориентация не только на получение новых знаний в области черчения, но и на активизацию мыслительных процессов, развитие у школьников пространственного мышления, формирование навыков самостоятельной работы;</w:t>
      </w:r>
    </w:p>
    <w:p w:rsidR="003052B1" w:rsidRDefault="003052B1" w:rsidP="003052B1">
      <w:pPr>
        <w:pStyle w:val="a3"/>
        <w:numPr>
          <w:ilvl w:val="0"/>
          <w:numId w:val="5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связь с жизнью в преподавании черчения - необходимость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 и осуществлять межпредметные связи с технологией, информатикой и другими учебными дисциплинами через интегрированные уроки, а также повышать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требовательность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к качеству графических работ школьников на уроках математики, физики, химии. В результате этого будет совершенствоваться общая графическая грамотность обучающихся;</w:t>
      </w:r>
    </w:p>
    <w:p w:rsidR="003052B1" w:rsidRPr="00FC6127" w:rsidRDefault="003052B1" w:rsidP="003052B1">
      <w:pPr>
        <w:pStyle w:val="a3"/>
        <w:numPr>
          <w:ilvl w:val="0"/>
          <w:numId w:val="5"/>
        </w:numPr>
        <w:spacing w:line="270" w:lineRule="atLeast"/>
        <w:rPr>
          <w:color w:val="000000"/>
          <w:sz w:val="27"/>
          <w:szCs w:val="27"/>
        </w:rPr>
      </w:pPr>
      <w:r>
        <w:rPr>
          <w:color w:val="000000"/>
        </w:rPr>
        <w:t>ориентированность на практику - поиск нужной информации, отбор содержания, планирование деятельности и применение полученных знаний на практике по правилам решения графических задач как репродуктивного, так и творческого характера; работа по решению творческих задач, требующих применения знаний в нестандартных заданиях.</w:t>
      </w:r>
    </w:p>
    <w:p w:rsidR="003052B1" w:rsidRPr="00E36FD0" w:rsidRDefault="003052B1" w:rsidP="003052B1">
      <w:pPr>
        <w:shd w:val="clear" w:color="auto" w:fill="FFFFFF"/>
        <w:spacing w:after="0" w:line="240" w:lineRule="auto"/>
        <w:ind w:left="28" w:firstLine="82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E36F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Место предмета в учебном плане</w:t>
      </w:r>
    </w:p>
    <w:p w:rsidR="003052B1" w:rsidRDefault="003052B1" w:rsidP="003052B1">
      <w:pPr>
        <w:pStyle w:val="c1"/>
        <w:rPr>
          <w:spacing w:val="-9"/>
        </w:rPr>
      </w:pPr>
      <w:r w:rsidRPr="00DA08BC">
        <w:rPr>
          <w:spacing w:val="-9"/>
        </w:rPr>
        <w:t>Согласно учебному (образовательному) плану МКОУ Подволоченская ООШ на изучение черчения</w:t>
      </w:r>
      <w:r>
        <w:rPr>
          <w:spacing w:val="-9"/>
        </w:rPr>
        <w:t xml:space="preserve"> в 9</w:t>
      </w:r>
      <w:r w:rsidRPr="00DA08BC">
        <w:rPr>
          <w:spacing w:val="-9"/>
        </w:rPr>
        <w:t xml:space="preserve"> классе основной школы выделяется 34 часа (1 час в неделю, 34 учебных недели)</w:t>
      </w:r>
    </w:p>
    <w:p w:rsidR="00F452C0" w:rsidRDefault="00F452C0" w:rsidP="00F45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792">
        <w:rPr>
          <w:rFonts w:ascii="Times New Roman" w:hAnsi="Times New Roman"/>
          <w:sz w:val="24"/>
          <w:szCs w:val="24"/>
        </w:rPr>
        <w:t>Данная рабочая программа пре</w:t>
      </w:r>
      <w:r>
        <w:rPr>
          <w:rFonts w:ascii="Times New Roman" w:hAnsi="Times New Roman"/>
          <w:sz w:val="24"/>
          <w:szCs w:val="24"/>
        </w:rPr>
        <w:t>дназначена для реализации в 2018-2019</w:t>
      </w:r>
      <w:r w:rsidRPr="00631792">
        <w:rPr>
          <w:rFonts w:ascii="Times New Roman" w:hAnsi="Times New Roman"/>
          <w:sz w:val="24"/>
          <w:szCs w:val="24"/>
        </w:rPr>
        <w:t xml:space="preserve"> учебном году в М</w:t>
      </w:r>
      <w:r>
        <w:rPr>
          <w:rFonts w:ascii="Times New Roman" w:hAnsi="Times New Roman"/>
          <w:sz w:val="24"/>
          <w:szCs w:val="24"/>
        </w:rPr>
        <w:t>КОУ Подволоченская ООШв 9 классе</w:t>
      </w:r>
    </w:p>
    <w:p w:rsidR="00F452C0" w:rsidRDefault="00F452C0" w:rsidP="00F452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16A" w:rsidRDefault="005C716A" w:rsidP="00371E3A">
      <w:pPr>
        <w:pStyle w:val="a4"/>
        <w:shd w:val="clear" w:color="auto" w:fill="FFFFFF"/>
        <w:ind w:right="2"/>
        <w:rPr>
          <w:rFonts w:ascii="Times New Roman" w:hAnsi="Times New Roman"/>
          <w:b/>
          <w:sz w:val="24"/>
          <w:szCs w:val="24"/>
        </w:rPr>
      </w:pPr>
    </w:p>
    <w:p w:rsidR="00371E3A" w:rsidRPr="00F065A9" w:rsidRDefault="00371E3A" w:rsidP="00F065A9">
      <w:pPr>
        <w:shd w:val="clear" w:color="auto" w:fill="FFFFFF"/>
        <w:ind w:right="2"/>
        <w:rPr>
          <w:rFonts w:ascii="Times New Roman" w:hAnsi="Times New Roman"/>
          <w:b/>
          <w:sz w:val="24"/>
          <w:szCs w:val="24"/>
        </w:rPr>
      </w:pPr>
      <w:r w:rsidRPr="00F065A9">
        <w:rPr>
          <w:rFonts w:ascii="Times New Roman" w:hAnsi="Times New Roman"/>
          <w:b/>
          <w:sz w:val="24"/>
          <w:szCs w:val="24"/>
        </w:rPr>
        <w:t>Ведущие формы и методы, технологии обучения</w:t>
      </w:r>
    </w:p>
    <w:p w:rsidR="00371E3A" w:rsidRPr="00371E3A" w:rsidRDefault="00371E3A" w:rsidP="00371E3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1E3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изучении курса черчения используются следующие </w:t>
      </w:r>
      <w:r w:rsidRPr="00371E3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методы</w:t>
      </w:r>
      <w:r w:rsidRPr="00371E3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</w:t>
      </w:r>
    </w:p>
    <w:p w:rsidR="00371E3A" w:rsidRPr="00371E3A" w:rsidRDefault="00371E3A" w:rsidP="00371E3A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1E3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371E3A" w:rsidRPr="00F452C0" w:rsidRDefault="00371E3A" w:rsidP="00371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792">
        <w:rPr>
          <w:rFonts w:ascii="Times New Roman" w:hAnsi="Times New Roman"/>
          <w:b/>
          <w:bCs/>
          <w:sz w:val="24"/>
          <w:szCs w:val="24"/>
        </w:rPr>
        <w:t>Технологии обуч</w:t>
      </w:r>
      <w:r>
        <w:rPr>
          <w:rFonts w:ascii="Times New Roman" w:hAnsi="Times New Roman"/>
          <w:b/>
          <w:bCs/>
          <w:sz w:val="24"/>
          <w:szCs w:val="24"/>
        </w:rPr>
        <w:t>ения</w:t>
      </w:r>
    </w:p>
    <w:p w:rsidR="00371E3A" w:rsidRDefault="00371E3A" w:rsidP="00371E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1E3A" w:rsidRPr="00631792" w:rsidRDefault="00371E3A" w:rsidP="00371E3A">
      <w:pPr>
        <w:spacing w:after="0" w:line="240" w:lineRule="auto"/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631792">
        <w:rPr>
          <w:rFonts w:ascii="Times New Roman" w:hAnsi="Times New Roman"/>
          <w:bCs/>
          <w:sz w:val="24"/>
          <w:szCs w:val="24"/>
        </w:rPr>
        <w:lastRenderedPageBreak/>
        <w:t>На уроках используются технология критического мышления</w:t>
      </w:r>
      <w:r w:rsidRPr="00631792">
        <w:rPr>
          <w:rFonts w:ascii="Times New Roman" w:hAnsi="Times New Roman"/>
          <w:b/>
          <w:bCs/>
          <w:sz w:val="24"/>
          <w:szCs w:val="24"/>
        </w:rPr>
        <w:t>,</w:t>
      </w:r>
      <w:r w:rsidRPr="006317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</w:t>
      </w:r>
      <w:r w:rsidRPr="00631792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ехнология интегрированного обучения, технология развивающего обучения, здоровьесберегающие технологии, технология проблемного обучения и другие.</w:t>
      </w:r>
    </w:p>
    <w:p w:rsidR="00371E3A" w:rsidRDefault="00371E3A" w:rsidP="00371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792">
        <w:rPr>
          <w:rFonts w:ascii="Times New Roman" w:hAnsi="Times New Roman"/>
          <w:sz w:val="24"/>
          <w:szCs w:val="24"/>
        </w:rPr>
        <w:t xml:space="preserve">В работе применяю такие </w:t>
      </w:r>
      <w:r w:rsidRPr="00631792">
        <w:rPr>
          <w:rFonts w:ascii="Times New Roman" w:hAnsi="Times New Roman"/>
          <w:b/>
          <w:sz w:val="24"/>
          <w:szCs w:val="24"/>
        </w:rPr>
        <w:t>виды контроля</w:t>
      </w:r>
      <w:r w:rsidRPr="00631792">
        <w:rPr>
          <w:rFonts w:ascii="Times New Roman" w:hAnsi="Times New Roman"/>
          <w:sz w:val="24"/>
          <w:szCs w:val="24"/>
        </w:rPr>
        <w:t xml:space="preserve">, как </w:t>
      </w:r>
      <w:r w:rsidRPr="00631792">
        <w:rPr>
          <w:rFonts w:ascii="Times New Roman" w:hAnsi="Times New Roman"/>
          <w:b/>
          <w:sz w:val="24"/>
          <w:szCs w:val="24"/>
        </w:rPr>
        <w:t>по характеру полученияинформации</w:t>
      </w:r>
      <w:r w:rsidRPr="00631792">
        <w:rPr>
          <w:rFonts w:ascii="Times New Roman" w:hAnsi="Times New Roman"/>
          <w:sz w:val="24"/>
          <w:szCs w:val="24"/>
        </w:rPr>
        <w:t xml:space="preserve">: устный, письменный, практический, так и </w:t>
      </w:r>
      <w:r w:rsidRPr="00631792">
        <w:rPr>
          <w:rFonts w:ascii="Times New Roman" w:hAnsi="Times New Roman"/>
          <w:b/>
          <w:sz w:val="24"/>
          <w:szCs w:val="24"/>
        </w:rPr>
        <w:t>по месту контроля впроцессе обучения</w:t>
      </w:r>
      <w:r w:rsidRPr="00631792">
        <w:rPr>
          <w:rFonts w:ascii="Times New Roman" w:hAnsi="Times New Roman"/>
          <w:sz w:val="24"/>
          <w:szCs w:val="24"/>
        </w:rPr>
        <w:t xml:space="preserve">: входной, текущий, итоговый. </w:t>
      </w:r>
    </w:p>
    <w:p w:rsidR="00371E3A" w:rsidRPr="00371E3A" w:rsidRDefault="00371E3A" w:rsidP="00371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2B1" w:rsidRPr="00864E07" w:rsidRDefault="00864E07" w:rsidP="00864E0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36FD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учебного предмета</w:t>
      </w:r>
    </w:p>
    <w:p w:rsidR="00864E07" w:rsidRPr="00687B27" w:rsidRDefault="00864E07" w:rsidP="00864E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Сечение и разрезы       </w:t>
      </w:r>
    </w:p>
    <w:p w:rsidR="009855FA" w:rsidRDefault="00864E07" w:rsidP="00687B27">
      <w:pPr>
        <w:rPr>
          <w:rFonts w:ascii="Times New Roman" w:hAnsi="Times New Roman" w:cs="Times New Roman"/>
          <w:sz w:val="24"/>
        </w:rPr>
      </w:pPr>
      <w:r w:rsidRPr="00687B27">
        <w:rPr>
          <w:rFonts w:ascii="Times New Roman" w:hAnsi="Times New Roman" w:cs="Times New Roman"/>
          <w:sz w:val="24"/>
        </w:rPr>
        <w:t>Сечения и разрезы, сходство и различие между ними. Сечения. Правила выполнения вынесенных сечений. Обозначение сечений. Графическое обозначение материалов на чертежах. Разрезы. Простые разрезы(фронтальные, горизонтальные, профильные). Соединение вида и разреза. Обозначение разрезов. Местные разрезы. Разрез (вырез) в прямоугольной изометрической проекции.</w:t>
      </w:r>
      <w:r w:rsidR="009855FA">
        <w:rPr>
          <w:rFonts w:ascii="Times New Roman" w:hAnsi="Times New Roman" w:cs="Times New Roman"/>
          <w:sz w:val="24"/>
        </w:rPr>
        <w:t xml:space="preserve"> Графическая работа № 12</w:t>
      </w:r>
      <w:r w:rsidR="00FC6127">
        <w:rPr>
          <w:rFonts w:ascii="Times New Roman" w:hAnsi="Times New Roman" w:cs="Times New Roman"/>
          <w:sz w:val="24"/>
        </w:rPr>
        <w:t xml:space="preserve"> «Эскиз деталей с выполнением сечений»,  Графическая работа № 13 «Эскиз детали с выполнением необходимого разреза», </w:t>
      </w:r>
      <w:r w:rsidR="00FC6127" w:rsidRPr="00687B27">
        <w:rPr>
          <w:rFonts w:ascii="Times New Roman" w:hAnsi="Times New Roman" w:cs="Times New Roman"/>
          <w:sz w:val="24"/>
        </w:rPr>
        <w:t>.</w:t>
      </w:r>
      <w:r w:rsidR="00FC6127">
        <w:rPr>
          <w:rFonts w:ascii="Times New Roman" w:hAnsi="Times New Roman" w:cs="Times New Roman"/>
          <w:sz w:val="24"/>
        </w:rPr>
        <w:t xml:space="preserve"> Графическая работа № 14 «Чертеж детали с выполнением разреза»</w:t>
      </w:r>
    </w:p>
    <w:p w:rsidR="009855FA" w:rsidRPr="009855FA" w:rsidRDefault="009855FA" w:rsidP="00985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необходимого количества изображений.</w:t>
      </w:r>
    </w:p>
    <w:p w:rsidR="00FC6127" w:rsidRPr="00FC6127" w:rsidRDefault="009855FA" w:rsidP="00985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количества изображений и главного изображения. Определение необходимого и достаточного числа изображений на чертежах. Выбор главного изображения. Условности и упрощения на чертежах. Чтение и выполнение чертежей, содержащих условности. Решение графических задач, в том числе творческих.</w:t>
      </w:r>
      <w:r w:rsidR="00FC6127">
        <w:rPr>
          <w:rFonts w:ascii="Times New Roman" w:hAnsi="Times New Roman" w:cs="Times New Roman"/>
          <w:sz w:val="24"/>
        </w:rPr>
        <w:t xml:space="preserve"> Графическая работа № 15 «Чтение чертежей», </w:t>
      </w:r>
      <w:r w:rsidR="00FC6127" w:rsidRPr="00687B27">
        <w:rPr>
          <w:rFonts w:ascii="Times New Roman" w:hAnsi="Times New Roman" w:cs="Times New Roman"/>
          <w:sz w:val="24"/>
        </w:rPr>
        <w:t>.</w:t>
      </w:r>
      <w:r w:rsidR="00FC6127">
        <w:rPr>
          <w:rFonts w:ascii="Times New Roman" w:hAnsi="Times New Roman" w:cs="Times New Roman"/>
          <w:sz w:val="24"/>
        </w:rPr>
        <w:t xml:space="preserve"> Графическая работа № 16 «Эскиз с натуры»</w:t>
      </w:r>
    </w:p>
    <w:p w:rsidR="00864E07" w:rsidRPr="00687B27" w:rsidRDefault="00864E07" w:rsidP="00864E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Сборочные чертежи.      </w:t>
      </w:r>
    </w:p>
    <w:p w:rsidR="00FC6127" w:rsidRPr="00864E07" w:rsidRDefault="00864E07" w:rsidP="00687B27">
      <w:pPr>
        <w:rPr>
          <w:rFonts w:ascii="Times New Roman" w:hAnsi="Times New Roman" w:cs="Times New Roman"/>
          <w:sz w:val="24"/>
        </w:rPr>
      </w:pPr>
      <w:r w:rsidRPr="00687B27">
        <w:rPr>
          <w:rFonts w:ascii="Times New Roman" w:hAnsi="Times New Roman" w:cs="Times New Roman"/>
          <w:sz w:val="24"/>
        </w:rPr>
        <w:t>Общие сведения об изделии (деталь, сборочная единица, комплексы, комплекты). Чертежи разъемных и неразъемных соединение деталей. Условное изображение резьбы на чертежах. Обозначение метрической резьбы. Упрощенное изображение резьбовых соединений (болтовое, винтовое). Чтение и выполнение чертежей резьбовых соединении. Сборочный чертеж. Изображение на сборочном чертеже. Штриховка сечений смежных деталей, размеры, номера позиций, спецификация. Чтение чертежей несложных сборочных единиц. Деталирование. Элементы конструирования частей несложных изделий с выполнением фрагментов сборочных единиц.</w:t>
      </w:r>
      <w:r w:rsidR="00FC6127">
        <w:rPr>
          <w:rFonts w:ascii="Times New Roman" w:hAnsi="Times New Roman" w:cs="Times New Roman"/>
          <w:sz w:val="24"/>
        </w:rPr>
        <w:t xml:space="preserve">  Графическая работа № 17 «Чертежи резьбового соединения», </w:t>
      </w:r>
      <w:r w:rsidR="00FC6127" w:rsidRPr="00687B27">
        <w:rPr>
          <w:rFonts w:ascii="Times New Roman" w:hAnsi="Times New Roman" w:cs="Times New Roman"/>
          <w:sz w:val="24"/>
        </w:rPr>
        <w:t>.</w:t>
      </w:r>
      <w:r w:rsidR="00FC6127">
        <w:rPr>
          <w:rFonts w:ascii="Times New Roman" w:hAnsi="Times New Roman" w:cs="Times New Roman"/>
          <w:sz w:val="24"/>
        </w:rPr>
        <w:t xml:space="preserve"> Графическая работа № 18 «Чтение сборочных чертежей», </w:t>
      </w:r>
      <w:r w:rsidR="00FC6127" w:rsidRPr="00687B27">
        <w:rPr>
          <w:rFonts w:ascii="Times New Roman" w:hAnsi="Times New Roman" w:cs="Times New Roman"/>
          <w:sz w:val="24"/>
        </w:rPr>
        <w:t>.</w:t>
      </w:r>
      <w:r w:rsidR="00FC6127">
        <w:rPr>
          <w:rFonts w:ascii="Times New Roman" w:hAnsi="Times New Roman" w:cs="Times New Roman"/>
          <w:sz w:val="24"/>
        </w:rPr>
        <w:t xml:space="preserve"> Графическая работа № 19 «Деталирование», </w:t>
      </w:r>
      <w:r w:rsidR="00FC6127" w:rsidRPr="00687B27">
        <w:rPr>
          <w:rFonts w:ascii="Times New Roman" w:hAnsi="Times New Roman" w:cs="Times New Roman"/>
          <w:sz w:val="24"/>
        </w:rPr>
        <w:t>.</w:t>
      </w:r>
      <w:r w:rsidR="00FC6127">
        <w:rPr>
          <w:rFonts w:ascii="Times New Roman" w:hAnsi="Times New Roman" w:cs="Times New Roman"/>
          <w:sz w:val="24"/>
        </w:rPr>
        <w:t xml:space="preserve"> Графическая работа № 20 «Решение творческих задач с элементами конструирования»</w:t>
      </w:r>
    </w:p>
    <w:p w:rsidR="00FC6127" w:rsidRDefault="00864E07" w:rsidP="00687B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Чтение строительных</w:t>
      </w:r>
      <w:r w:rsidR="00687B27" w:rsidRPr="00687B27">
        <w:rPr>
          <w:rFonts w:ascii="Times New Roman" w:hAnsi="Times New Roman" w:cs="Times New Roman"/>
          <w:b/>
          <w:sz w:val="24"/>
        </w:rPr>
        <w:t xml:space="preserve"> чертежей.</w:t>
      </w:r>
    </w:p>
    <w:p w:rsidR="00687B27" w:rsidRDefault="00687B27" w:rsidP="00687B27">
      <w:pPr>
        <w:rPr>
          <w:rFonts w:ascii="Times New Roman" w:hAnsi="Times New Roman" w:cs="Times New Roman"/>
          <w:sz w:val="24"/>
        </w:rPr>
      </w:pPr>
      <w:r w:rsidRPr="00687B27">
        <w:rPr>
          <w:rFonts w:ascii="Times New Roman" w:hAnsi="Times New Roman" w:cs="Times New Roman"/>
          <w:sz w:val="24"/>
        </w:rPr>
        <w:t>Общие понятия о форме и формообразования предметов. Анализ геометрической формы предметов. Способы чтения и выполнения чертежей на основе анализа формы. Нахождение на чертеже вершин, ребер, граней и поверхности тел, составляющих форму предмета. Определение необходимого и достаточного числа видов на чертеже. Выбор главного изображения и масштаба изображения. Нанесение размеров на чертеже с учетом формы предметов. Выполнение чертежей предметов с использование геометрических построений(деление отрезков, углов, окружностей на равные части, сопряжения).</w:t>
      </w:r>
    </w:p>
    <w:p w:rsidR="00FC6127" w:rsidRPr="00FC6127" w:rsidRDefault="00FC6127" w:rsidP="00687B27">
      <w:pPr>
        <w:rPr>
          <w:rFonts w:ascii="Times New Roman" w:hAnsi="Times New Roman" w:cs="Times New Roman"/>
          <w:b/>
          <w:sz w:val="24"/>
        </w:rPr>
      </w:pPr>
      <w:r w:rsidRPr="00687B2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Графическая работа № 21 «Чтение строительных чертежей!</w:t>
      </w:r>
    </w:p>
    <w:p w:rsidR="009855FA" w:rsidRDefault="009855FA" w:rsidP="00687B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55FA">
        <w:rPr>
          <w:rFonts w:ascii="Times New Roman" w:hAnsi="Times New Roman" w:cs="Times New Roman"/>
          <w:b/>
          <w:sz w:val="24"/>
          <w:szCs w:val="24"/>
        </w:rPr>
        <w:t xml:space="preserve">Разновидности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графических изображений. </w:t>
      </w:r>
      <w:r w:rsidRPr="009855FA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9855FA" w:rsidRPr="009855FA" w:rsidRDefault="009855FA" w:rsidP="00687B27">
      <w:pPr>
        <w:pStyle w:val="a5"/>
        <w:rPr>
          <w:rFonts w:ascii="Times New Roman" w:hAnsi="Times New Roman" w:cs="Times New Roman"/>
          <w:sz w:val="24"/>
          <w:szCs w:val="24"/>
        </w:rPr>
      </w:pPr>
      <w:r w:rsidRPr="009855FA">
        <w:rPr>
          <w:rFonts w:ascii="Times New Roman" w:hAnsi="Times New Roman" w:cs="Times New Roman"/>
          <w:sz w:val="24"/>
          <w:szCs w:val="24"/>
        </w:rPr>
        <w:lastRenderedPageBreak/>
        <w:t>Обзор с приведением примеров и указанием области применения.</w:t>
      </w:r>
    </w:p>
    <w:p w:rsidR="009855FA" w:rsidRPr="009855FA" w:rsidRDefault="009855FA" w:rsidP="00687B27">
      <w:pPr>
        <w:pStyle w:val="a5"/>
        <w:rPr>
          <w:rFonts w:ascii="Times New Roman" w:hAnsi="Times New Roman" w:cs="Times New Roman"/>
          <w:sz w:val="24"/>
          <w:szCs w:val="24"/>
        </w:rPr>
      </w:pPr>
      <w:r w:rsidRPr="009855FA">
        <w:rPr>
          <w:rFonts w:ascii="Times New Roman" w:hAnsi="Times New Roman" w:cs="Times New Roman"/>
          <w:sz w:val="24"/>
          <w:szCs w:val="24"/>
        </w:rPr>
        <w:t>Повторение: способы проецирования; сборочные чертежи</w:t>
      </w:r>
      <w:r>
        <w:rPr>
          <w:rFonts w:ascii="Times New Roman" w:hAnsi="Times New Roman" w:cs="Times New Roman"/>
          <w:sz w:val="24"/>
          <w:szCs w:val="24"/>
        </w:rPr>
        <w:t xml:space="preserve"> Графическая работа № 22 «Выполнение чертежа детали по чертежу сборочной единицы»</w:t>
      </w:r>
    </w:p>
    <w:p w:rsidR="003052B1" w:rsidRPr="00687B27" w:rsidRDefault="00687B27" w:rsidP="00687B27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E36FD0">
        <w:rPr>
          <w:rFonts w:ascii="Times New Roman" w:hAnsi="Times New Roman" w:cs="Times New Roman"/>
          <w:b/>
          <w:sz w:val="28"/>
          <w:szCs w:val="24"/>
        </w:rPr>
        <w:t>Планируемые результаты изучения учебного предмета</w:t>
      </w:r>
    </w:p>
    <w:p w:rsidR="005B274B" w:rsidRDefault="005B274B" w:rsidP="005B274B">
      <w:pPr>
        <w:pStyle w:val="a3"/>
        <w:spacing w:line="27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Учащиеся должны знать:</w:t>
      </w:r>
    </w:p>
    <w:p w:rsidR="005B274B" w:rsidRDefault="005B274B" w:rsidP="005B274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основы прямоугольного проецирования, правила выполнения чертежей,  приёмы построения сопряжений, основные правила выполнения и обозначения сечений и разрезов, условности изображения и обозначения резьбы.</w:t>
      </w:r>
    </w:p>
    <w:p w:rsidR="005B274B" w:rsidRPr="00687B27" w:rsidRDefault="005B274B" w:rsidP="00687B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должны иметь представление: выполнение технического рисунка и эскизов, об изображениях соединений деталей, об особенностях выполнений строительных чертежей.</w:t>
      </w:r>
    </w:p>
    <w:p w:rsidR="005B274B" w:rsidRDefault="005B274B" w:rsidP="005B274B">
      <w:pPr>
        <w:pStyle w:val="a3"/>
        <w:spacing w:line="27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Учащиеся должны уметь:</w:t>
      </w:r>
    </w:p>
    <w:p w:rsidR="005B274B" w:rsidRDefault="005B274B" w:rsidP="005B274B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рационально использовать чертежные инструменты;</w:t>
      </w:r>
    </w:p>
    <w:p w:rsidR="005B274B" w:rsidRDefault="005B274B" w:rsidP="005B274B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анализировать форму предметов в натуре и по их чертежам;</w:t>
      </w:r>
    </w:p>
    <w:p w:rsidR="005B274B" w:rsidRDefault="005B274B" w:rsidP="005B274B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анализировать графический состав изображений;</w:t>
      </w:r>
    </w:p>
    <w:p w:rsidR="005B274B" w:rsidRDefault="005B274B" w:rsidP="005B274B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читать и выполнять чертежи, эскизы и наглядные изображения несложных предметов;</w:t>
      </w:r>
    </w:p>
    <w:p w:rsidR="005B274B" w:rsidRDefault="005B274B" w:rsidP="005B274B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выбирать необходимое число видов на чертежах;</w:t>
      </w:r>
    </w:p>
    <w:p w:rsidR="005B274B" w:rsidRDefault="005B274B" w:rsidP="005B274B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осуществлять несложное преобразование формы и пространственного положения предметов и их частей;</w:t>
      </w:r>
    </w:p>
    <w:p w:rsidR="005B274B" w:rsidRDefault="005B274B" w:rsidP="005B274B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применять графические знания в новой ситуации при решении задач с творческим содержанием.</w:t>
      </w:r>
    </w:p>
    <w:p w:rsidR="00F065A9" w:rsidRPr="00F065A9" w:rsidRDefault="005B274B" w:rsidP="00F065A9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выполнять несложные сборочные и строительные чертежи, пользоваться ЕСКД и справочной литературой.</w:t>
      </w:r>
      <w:bookmarkStart w:id="0" w:name="_GoBack"/>
      <w:bookmarkEnd w:id="0"/>
    </w:p>
    <w:p w:rsidR="00F065A9" w:rsidRPr="00F36E76" w:rsidRDefault="00F065A9" w:rsidP="00F065A9">
      <w:pPr>
        <w:jc w:val="center"/>
        <w:rPr>
          <w:b/>
          <w:sz w:val="24"/>
        </w:rPr>
      </w:pPr>
      <w:r w:rsidRPr="00F36E76">
        <w:rPr>
          <w:b/>
          <w:sz w:val="24"/>
        </w:rPr>
        <w:t>Календарно тематическое</w:t>
      </w:r>
      <w:r>
        <w:rPr>
          <w:b/>
          <w:sz w:val="24"/>
        </w:rPr>
        <w:t xml:space="preserve"> планирование </w:t>
      </w:r>
    </w:p>
    <w:tbl>
      <w:tblPr>
        <w:tblStyle w:val="a9"/>
        <w:tblW w:w="6799" w:type="dxa"/>
        <w:tblLook w:val="04A0"/>
      </w:tblPr>
      <w:tblGrid>
        <w:gridCol w:w="830"/>
        <w:gridCol w:w="4977"/>
        <w:gridCol w:w="992"/>
      </w:tblGrid>
      <w:tr w:rsidR="0021046D" w:rsidTr="0021046D">
        <w:trPr>
          <w:trHeight w:val="540"/>
        </w:trPr>
        <w:tc>
          <w:tcPr>
            <w:tcW w:w="0" w:type="auto"/>
            <w:vMerge w:val="restart"/>
          </w:tcPr>
          <w:p w:rsidR="0021046D" w:rsidRPr="00F36E76" w:rsidRDefault="0021046D" w:rsidP="000F4854">
            <w:pPr>
              <w:pStyle w:val="a5"/>
            </w:pPr>
            <w:r w:rsidRPr="00F36E76">
              <w:t>№ урока</w:t>
            </w:r>
          </w:p>
        </w:tc>
        <w:tc>
          <w:tcPr>
            <w:tcW w:w="4977" w:type="dxa"/>
            <w:vMerge w:val="restart"/>
          </w:tcPr>
          <w:p w:rsidR="0021046D" w:rsidRPr="00F36E76" w:rsidRDefault="0021046D" w:rsidP="000F4854">
            <w:pPr>
              <w:pStyle w:val="a5"/>
            </w:pPr>
            <w:r w:rsidRPr="00F36E76">
              <w:t>Содержание темы</w:t>
            </w:r>
          </w:p>
        </w:tc>
        <w:tc>
          <w:tcPr>
            <w:tcW w:w="992" w:type="dxa"/>
            <w:vMerge w:val="restart"/>
          </w:tcPr>
          <w:p w:rsidR="0021046D" w:rsidRPr="00F36E76" w:rsidRDefault="0021046D" w:rsidP="000F4854">
            <w:pPr>
              <w:pStyle w:val="a5"/>
            </w:pPr>
            <w:r w:rsidRPr="00F36E76">
              <w:t>Кол-во часов</w:t>
            </w:r>
          </w:p>
        </w:tc>
      </w:tr>
      <w:tr w:rsidR="0021046D" w:rsidTr="0021046D">
        <w:trPr>
          <w:trHeight w:val="540"/>
        </w:trPr>
        <w:tc>
          <w:tcPr>
            <w:tcW w:w="0" w:type="auto"/>
            <w:vMerge/>
          </w:tcPr>
          <w:p w:rsidR="0021046D" w:rsidRPr="00F36E76" w:rsidRDefault="0021046D" w:rsidP="000F4854">
            <w:pPr>
              <w:pStyle w:val="a5"/>
            </w:pPr>
          </w:p>
        </w:tc>
        <w:tc>
          <w:tcPr>
            <w:tcW w:w="4977" w:type="dxa"/>
            <w:vMerge/>
          </w:tcPr>
          <w:p w:rsidR="0021046D" w:rsidRPr="00F36E76" w:rsidRDefault="0021046D" w:rsidP="000F4854">
            <w:pPr>
              <w:pStyle w:val="a5"/>
            </w:pPr>
          </w:p>
        </w:tc>
        <w:tc>
          <w:tcPr>
            <w:tcW w:w="992" w:type="dxa"/>
            <w:vMerge/>
          </w:tcPr>
          <w:p w:rsidR="0021046D" w:rsidRPr="00F36E76" w:rsidRDefault="0021046D" w:rsidP="000F4854">
            <w:pPr>
              <w:pStyle w:val="a5"/>
            </w:pPr>
          </w:p>
        </w:tc>
      </w:tr>
      <w:tr w:rsidR="0021046D" w:rsidTr="0021046D">
        <w:tc>
          <w:tcPr>
            <w:tcW w:w="0" w:type="auto"/>
          </w:tcPr>
          <w:p w:rsidR="0021046D" w:rsidRPr="00F36E76" w:rsidRDefault="0021046D" w:rsidP="000F4854">
            <w:pPr>
              <w:pStyle w:val="a5"/>
              <w:rPr>
                <w:b/>
              </w:rPr>
            </w:pPr>
            <w:r w:rsidRPr="00F36E76">
              <w:rPr>
                <w:b/>
              </w:rPr>
              <w:t>1.</w:t>
            </w:r>
          </w:p>
        </w:tc>
        <w:tc>
          <w:tcPr>
            <w:tcW w:w="4977" w:type="dxa"/>
          </w:tcPr>
          <w:p w:rsidR="0021046D" w:rsidRPr="00F36E76" w:rsidRDefault="0021046D" w:rsidP="000F4854">
            <w:pPr>
              <w:pStyle w:val="a5"/>
            </w:pPr>
            <w:r w:rsidRPr="00F36E76">
              <w:t>Повторение сведений о способах проецирования</w:t>
            </w:r>
          </w:p>
        </w:tc>
        <w:tc>
          <w:tcPr>
            <w:tcW w:w="992" w:type="dxa"/>
          </w:tcPr>
          <w:p w:rsidR="0021046D" w:rsidRPr="00F36E76" w:rsidRDefault="0021046D" w:rsidP="000F4854">
            <w:pPr>
              <w:pStyle w:val="a5"/>
              <w:jc w:val="center"/>
              <w:rPr>
                <w:sz w:val="44"/>
              </w:rPr>
            </w:pPr>
            <w:r w:rsidRPr="00F36E76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t>2.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 w:rsidRPr="00530547">
              <w:t>Общие сведения о сечениях и разрезах</w:t>
            </w:r>
            <w:r>
              <w:t xml:space="preserve"> назначение сечений. Назначение сечений. Правила выполнения наложенных вынесенных сечений. Обозначение сечений.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t>3.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 w:rsidRPr="00530547">
              <w:t>Правила графического обозначения материалов в сечениях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t>4.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 w:rsidRPr="00530547">
              <w:t>Графическая работа № 10 «Эскиз детали с выполнением сечений»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t>5.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 w:rsidRPr="00530547">
              <w:t>Назначение разрезов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t>6.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 w:rsidRPr="00530547">
              <w:t>Правила выполнения разрезов. Какие бывают разрезы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t>7.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 w:rsidRPr="00530547">
              <w:t>Обозначение разрезов. Местный разрез.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t>8.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 w:rsidRPr="00530547">
              <w:t>Соединение вида и разреза.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lastRenderedPageBreak/>
              <w:t>10.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 w:rsidRPr="00530547">
              <w:t>Графические обозначения материалов  в сечениях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530547" w:rsidRDefault="0021046D" w:rsidP="000F4854">
            <w:pPr>
              <w:pStyle w:val="a5"/>
            </w:pPr>
            <w:r w:rsidRPr="00530547">
              <w:t>11.</w:t>
            </w:r>
          </w:p>
        </w:tc>
        <w:tc>
          <w:tcPr>
            <w:tcW w:w="4977" w:type="dxa"/>
          </w:tcPr>
          <w:p w:rsidR="0021046D" w:rsidRPr="00530547" w:rsidRDefault="0021046D" w:rsidP="000F4854">
            <w:pPr>
              <w:pStyle w:val="a5"/>
            </w:pPr>
            <w:r>
              <w:t>Применение разрезов в аксонометри</w:t>
            </w:r>
            <w:r w:rsidRPr="00530547">
              <w:t>ческих проекциях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BC6927" w:rsidRDefault="0021046D" w:rsidP="000F4854">
            <w:pPr>
              <w:pStyle w:val="a5"/>
            </w:pPr>
            <w:r w:rsidRPr="00BC6927">
              <w:t>12.</w:t>
            </w:r>
          </w:p>
        </w:tc>
        <w:tc>
          <w:tcPr>
            <w:tcW w:w="4977" w:type="dxa"/>
          </w:tcPr>
          <w:p w:rsidR="0021046D" w:rsidRDefault="0021046D" w:rsidP="000F4854">
            <w:pPr>
              <w:pStyle w:val="a5"/>
              <w:rPr>
                <w:b/>
                <w:sz w:val="44"/>
              </w:rPr>
            </w:pPr>
            <w:r w:rsidRPr="00530547">
              <w:t>Графиче</w:t>
            </w:r>
            <w:r>
              <w:t>ская работа № 11 «Эскиз детали с выполнением необходимого разреза»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BC6927" w:rsidRDefault="0021046D" w:rsidP="000F4854">
            <w:pPr>
              <w:pStyle w:val="a5"/>
              <w:rPr>
                <w:sz w:val="44"/>
              </w:rPr>
            </w:pPr>
            <w:r w:rsidRPr="00BC6927">
              <w:t>13.</w:t>
            </w:r>
          </w:p>
        </w:tc>
        <w:tc>
          <w:tcPr>
            <w:tcW w:w="4977" w:type="dxa"/>
          </w:tcPr>
          <w:p w:rsidR="0021046D" w:rsidRDefault="0021046D" w:rsidP="000F4854">
            <w:pPr>
              <w:pStyle w:val="a5"/>
              <w:rPr>
                <w:b/>
                <w:sz w:val="44"/>
              </w:rPr>
            </w:pPr>
            <w:r w:rsidRPr="00530547">
              <w:t>Графиче</w:t>
            </w:r>
            <w:r>
              <w:t>ская работа № 12 «Чертеж детали с применением разреза»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BC6927" w:rsidRDefault="0021046D" w:rsidP="000F4854">
            <w:pPr>
              <w:pStyle w:val="a5"/>
            </w:pPr>
            <w:r w:rsidRPr="00BC6927">
              <w:t>14.</w:t>
            </w:r>
          </w:p>
        </w:tc>
        <w:tc>
          <w:tcPr>
            <w:tcW w:w="4977" w:type="dxa"/>
          </w:tcPr>
          <w:p w:rsidR="0021046D" w:rsidRPr="00BC6927" w:rsidRDefault="0021046D" w:rsidP="000F4854">
            <w:pPr>
              <w:pStyle w:val="a5"/>
              <w:rPr>
                <w:sz w:val="44"/>
              </w:rPr>
            </w:pPr>
            <w:r w:rsidRPr="00BC6927">
              <w:t>Выбор количества изображений и главного изображения.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BC6927" w:rsidRDefault="0021046D" w:rsidP="000F4854">
            <w:pPr>
              <w:pStyle w:val="a5"/>
            </w:pPr>
            <w:r w:rsidRPr="00BC6927">
              <w:t>15.</w:t>
            </w:r>
          </w:p>
        </w:tc>
        <w:tc>
          <w:tcPr>
            <w:tcW w:w="4977" w:type="dxa"/>
          </w:tcPr>
          <w:p w:rsidR="0021046D" w:rsidRPr="00BC6927" w:rsidRDefault="0021046D" w:rsidP="000F4854">
            <w:pPr>
              <w:pStyle w:val="a5"/>
            </w:pPr>
            <w:r w:rsidRPr="00BC6927">
              <w:t>Условности и упрощение на чертежа. Практическая работа №3 «Чтение чертежей»</w:t>
            </w:r>
          </w:p>
        </w:tc>
        <w:tc>
          <w:tcPr>
            <w:tcW w:w="992" w:type="dxa"/>
          </w:tcPr>
          <w:p w:rsidR="0021046D" w:rsidRPr="00BC6927" w:rsidRDefault="0021046D" w:rsidP="000F4854">
            <w:pPr>
              <w:pStyle w:val="a5"/>
              <w:jc w:val="center"/>
            </w:pPr>
            <w:r w:rsidRPr="00BC6927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BC6927" w:rsidRDefault="0021046D" w:rsidP="000F4854">
            <w:pPr>
              <w:pStyle w:val="a5"/>
            </w:pPr>
            <w:r w:rsidRPr="00BC6927">
              <w:t>16.</w:t>
            </w:r>
          </w:p>
        </w:tc>
        <w:tc>
          <w:tcPr>
            <w:tcW w:w="4977" w:type="dxa"/>
          </w:tcPr>
          <w:p w:rsidR="0021046D" w:rsidRPr="00BC6927" w:rsidRDefault="0021046D" w:rsidP="000F4854">
            <w:pPr>
              <w:pStyle w:val="a5"/>
              <w:rPr>
                <w:b/>
              </w:rPr>
            </w:pPr>
            <w:r w:rsidRPr="00BC6927">
              <w:t>Общие сведения о соединениях деталей</w:t>
            </w:r>
            <w:r w:rsidRPr="00BC6927">
              <w:rPr>
                <w:b/>
              </w:rPr>
              <w:t>.</w:t>
            </w:r>
            <w:r w:rsidRPr="00BC6927">
              <w:t xml:space="preserve"> Графическая работа № 13 «Эскиз с натуры»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BC6927" w:rsidRDefault="0021046D" w:rsidP="000F4854">
            <w:pPr>
              <w:pStyle w:val="a5"/>
            </w:pPr>
            <w:r w:rsidRPr="00BC6927">
              <w:t>17</w:t>
            </w:r>
          </w:p>
        </w:tc>
        <w:tc>
          <w:tcPr>
            <w:tcW w:w="4977" w:type="dxa"/>
          </w:tcPr>
          <w:p w:rsidR="0021046D" w:rsidRPr="00BC6927" w:rsidRDefault="0021046D" w:rsidP="000F4854">
            <w:pPr>
              <w:pStyle w:val="a5"/>
            </w:pPr>
            <w:r w:rsidRPr="00BC6927">
              <w:t>Изображение и обозначение резьбы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754791" w:rsidRDefault="0021046D" w:rsidP="000F4854">
            <w:pPr>
              <w:pStyle w:val="a5"/>
            </w:pPr>
            <w:r w:rsidRPr="00754791">
              <w:t>18</w:t>
            </w:r>
          </w:p>
        </w:tc>
        <w:tc>
          <w:tcPr>
            <w:tcW w:w="4977" w:type="dxa"/>
          </w:tcPr>
          <w:p w:rsidR="0021046D" w:rsidRPr="00754791" w:rsidRDefault="0021046D" w:rsidP="000F4854">
            <w:pPr>
              <w:pStyle w:val="a5"/>
              <w:rPr>
                <w:b/>
              </w:rPr>
            </w:pPr>
            <w:r w:rsidRPr="00754791">
              <w:t>Чертежи болтовых и шпилечных соединенийГрафическая работа № 14 «Чертежи болтового соединения»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754791" w:rsidRDefault="0021046D" w:rsidP="000F4854">
            <w:pPr>
              <w:pStyle w:val="a5"/>
            </w:pPr>
            <w:r w:rsidRPr="00754791">
              <w:t>19.</w:t>
            </w:r>
          </w:p>
        </w:tc>
        <w:tc>
          <w:tcPr>
            <w:tcW w:w="4977" w:type="dxa"/>
          </w:tcPr>
          <w:p w:rsidR="0021046D" w:rsidRPr="00754791" w:rsidRDefault="0021046D" w:rsidP="000F4854">
            <w:pPr>
              <w:pStyle w:val="a5"/>
            </w:pPr>
            <w:r w:rsidRPr="00754791">
              <w:t>Чертежи шпоночных соединений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754791" w:rsidRDefault="0021046D" w:rsidP="000F4854">
            <w:pPr>
              <w:pStyle w:val="a5"/>
            </w:pPr>
            <w:r w:rsidRPr="00754791">
              <w:t>20.</w:t>
            </w:r>
          </w:p>
        </w:tc>
        <w:tc>
          <w:tcPr>
            <w:tcW w:w="4977" w:type="dxa"/>
          </w:tcPr>
          <w:p w:rsidR="0021046D" w:rsidRPr="00754791" w:rsidRDefault="0021046D" w:rsidP="000F4854">
            <w:pPr>
              <w:pStyle w:val="a5"/>
            </w:pPr>
            <w:r w:rsidRPr="00754791">
              <w:t>Чертежи штифтовых соединений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754791" w:rsidRDefault="0021046D" w:rsidP="000F4854">
            <w:pPr>
              <w:pStyle w:val="a5"/>
            </w:pPr>
            <w:r w:rsidRPr="00754791">
              <w:t>21.</w:t>
            </w:r>
          </w:p>
        </w:tc>
        <w:tc>
          <w:tcPr>
            <w:tcW w:w="4977" w:type="dxa"/>
          </w:tcPr>
          <w:p w:rsidR="0021046D" w:rsidRPr="00754791" w:rsidRDefault="0021046D" w:rsidP="000F4854">
            <w:pPr>
              <w:pStyle w:val="a5"/>
            </w:pPr>
            <w:r w:rsidRPr="00754791">
              <w:t>Общие сведения о сборочных чертежах изделия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754791" w:rsidRDefault="0021046D" w:rsidP="000F4854">
            <w:pPr>
              <w:pStyle w:val="a5"/>
            </w:pPr>
            <w:r w:rsidRPr="00754791">
              <w:t>22.</w:t>
            </w:r>
          </w:p>
        </w:tc>
        <w:tc>
          <w:tcPr>
            <w:tcW w:w="4977" w:type="dxa"/>
          </w:tcPr>
          <w:p w:rsidR="0021046D" w:rsidRPr="00754791" w:rsidRDefault="0021046D" w:rsidP="000F4854">
            <w:pPr>
              <w:pStyle w:val="a5"/>
            </w:pPr>
            <w:r w:rsidRPr="00754791">
              <w:t>Разрезы на сборочных чертежах. Размеры на сборочных чертежах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754791" w:rsidRDefault="0021046D" w:rsidP="000F4854">
            <w:pPr>
              <w:pStyle w:val="a5"/>
            </w:pPr>
            <w:r w:rsidRPr="00754791">
              <w:t>23.</w:t>
            </w:r>
          </w:p>
        </w:tc>
        <w:tc>
          <w:tcPr>
            <w:tcW w:w="4977" w:type="dxa"/>
          </w:tcPr>
          <w:p w:rsidR="0021046D" w:rsidRPr="00754791" w:rsidRDefault="0021046D" w:rsidP="000F4854">
            <w:pPr>
              <w:pStyle w:val="a5"/>
            </w:pPr>
            <w:r w:rsidRPr="00754791">
              <w:t>Порядок чтения сборочных чертежей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0A3603" w:rsidRDefault="0021046D" w:rsidP="000F4854">
            <w:pPr>
              <w:pStyle w:val="a5"/>
            </w:pPr>
            <w:r w:rsidRPr="000A3603">
              <w:t>24.</w:t>
            </w:r>
          </w:p>
        </w:tc>
        <w:tc>
          <w:tcPr>
            <w:tcW w:w="4977" w:type="dxa"/>
          </w:tcPr>
          <w:p w:rsidR="0021046D" w:rsidRPr="000A3603" w:rsidRDefault="0021046D" w:rsidP="000F4854">
            <w:pPr>
              <w:pStyle w:val="a5"/>
            </w:pPr>
            <w:r w:rsidRPr="000A3603">
              <w:t>Условности и упрощения на сборочных чертежах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0A3603" w:rsidRDefault="0021046D" w:rsidP="000F4854">
            <w:pPr>
              <w:pStyle w:val="a5"/>
            </w:pPr>
            <w:r w:rsidRPr="000A3603">
              <w:t>25.</w:t>
            </w:r>
          </w:p>
        </w:tc>
        <w:tc>
          <w:tcPr>
            <w:tcW w:w="4977" w:type="dxa"/>
          </w:tcPr>
          <w:p w:rsidR="0021046D" w:rsidRPr="000A3603" w:rsidRDefault="0021046D" w:rsidP="000F4854">
            <w:pPr>
              <w:pStyle w:val="a5"/>
            </w:pPr>
            <w:r w:rsidRPr="000A3603">
              <w:t>Практическая работа №4 «Чтение сборочных чертежей»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0A3603" w:rsidRDefault="0021046D" w:rsidP="000F4854">
            <w:pPr>
              <w:pStyle w:val="a5"/>
            </w:pPr>
            <w:r w:rsidRPr="000A3603">
              <w:t>26.</w:t>
            </w:r>
          </w:p>
        </w:tc>
        <w:tc>
          <w:tcPr>
            <w:tcW w:w="4977" w:type="dxa"/>
          </w:tcPr>
          <w:p w:rsidR="0021046D" w:rsidRPr="000A3603" w:rsidRDefault="0021046D" w:rsidP="000F4854">
            <w:pPr>
              <w:pStyle w:val="a5"/>
            </w:pPr>
            <w:r w:rsidRPr="000A3603">
              <w:t>Понятие о деталировании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0A3603" w:rsidRDefault="0021046D" w:rsidP="000F4854">
            <w:pPr>
              <w:pStyle w:val="a5"/>
            </w:pPr>
            <w:r w:rsidRPr="000A3603">
              <w:t>27.</w:t>
            </w:r>
          </w:p>
        </w:tc>
        <w:tc>
          <w:tcPr>
            <w:tcW w:w="4977" w:type="dxa"/>
          </w:tcPr>
          <w:p w:rsidR="0021046D" w:rsidRPr="000A3603" w:rsidRDefault="0021046D" w:rsidP="000F4854">
            <w:pPr>
              <w:pStyle w:val="a5"/>
            </w:pPr>
            <w:r w:rsidRPr="000A3603">
              <w:t>Графическая работа № 15 «Деталирование»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0A3603" w:rsidRDefault="0021046D" w:rsidP="000F4854">
            <w:pPr>
              <w:pStyle w:val="a5"/>
            </w:pPr>
            <w:r w:rsidRPr="000A3603">
              <w:t>28.</w:t>
            </w:r>
          </w:p>
        </w:tc>
        <w:tc>
          <w:tcPr>
            <w:tcW w:w="4977" w:type="dxa"/>
          </w:tcPr>
          <w:p w:rsidR="0021046D" w:rsidRPr="000A3603" w:rsidRDefault="0021046D" w:rsidP="000F4854">
            <w:pPr>
              <w:pStyle w:val="a5"/>
            </w:pPr>
            <w:r w:rsidRPr="000A3603">
              <w:t>Практическая работа №5 «решение творческих задач  с элементами конструирования»</w:t>
            </w:r>
          </w:p>
        </w:tc>
        <w:tc>
          <w:tcPr>
            <w:tcW w:w="992" w:type="dxa"/>
          </w:tcPr>
          <w:p w:rsidR="0021046D" w:rsidRPr="000A3603" w:rsidRDefault="0021046D" w:rsidP="000F4854">
            <w:pPr>
              <w:pStyle w:val="a5"/>
              <w:jc w:val="center"/>
            </w:pPr>
            <w:r w:rsidRPr="000A3603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E81B8D" w:rsidRDefault="0021046D" w:rsidP="000F4854">
            <w:pPr>
              <w:pStyle w:val="a5"/>
            </w:pPr>
            <w:r w:rsidRPr="00E81B8D">
              <w:t>29</w:t>
            </w:r>
            <w:r>
              <w:t>.</w:t>
            </w:r>
          </w:p>
        </w:tc>
        <w:tc>
          <w:tcPr>
            <w:tcW w:w="4977" w:type="dxa"/>
          </w:tcPr>
          <w:p w:rsidR="0021046D" w:rsidRPr="00E81B8D" w:rsidRDefault="0021046D" w:rsidP="000F4854">
            <w:pPr>
              <w:pStyle w:val="a5"/>
            </w:pPr>
            <w:r w:rsidRPr="00E81B8D">
              <w:t>Основные особенности строительных чертежей</w:t>
            </w:r>
          </w:p>
        </w:tc>
        <w:tc>
          <w:tcPr>
            <w:tcW w:w="992" w:type="dxa"/>
          </w:tcPr>
          <w:p w:rsidR="0021046D" w:rsidRDefault="0021046D" w:rsidP="000F4854">
            <w:pPr>
              <w:pStyle w:val="a5"/>
              <w:rPr>
                <w:b/>
                <w:sz w:val="44"/>
              </w:rPr>
            </w:pPr>
          </w:p>
        </w:tc>
      </w:tr>
      <w:tr w:rsidR="0021046D" w:rsidTr="0021046D">
        <w:tc>
          <w:tcPr>
            <w:tcW w:w="0" w:type="auto"/>
          </w:tcPr>
          <w:p w:rsidR="0021046D" w:rsidRPr="00E81B8D" w:rsidRDefault="0021046D" w:rsidP="000F4854">
            <w:pPr>
              <w:pStyle w:val="a5"/>
            </w:pPr>
            <w:r w:rsidRPr="00E81B8D">
              <w:t>30.</w:t>
            </w:r>
          </w:p>
        </w:tc>
        <w:tc>
          <w:tcPr>
            <w:tcW w:w="4977" w:type="dxa"/>
          </w:tcPr>
          <w:p w:rsidR="0021046D" w:rsidRPr="00E81B8D" w:rsidRDefault="0021046D" w:rsidP="000F4854">
            <w:pPr>
              <w:pStyle w:val="a5"/>
            </w:pPr>
            <w:r w:rsidRPr="00E81B8D">
              <w:t>Условные изображения на строительных чертежах</w:t>
            </w:r>
          </w:p>
        </w:tc>
        <w:tc>
          <w:tcPr>
            <w:tcW w:w="992" w:type="dxa"/>
          </w:tcPr>
          <w:p w:rsidR="0021046D" w:rsidRDefault="0021046D" w:rsidP="000F4854">
            <w:pPr>
              <w:pStyle w:val="a5"/>
              <w:rPr>
                <w:b/>
                <w:sz w:val="44"/>
              </w:rPr>
            </w:pPr>
          </w:p>
        </w:tc>
      </w:tr>
      <w:tr w:rsidR="0021046D" w:rsidTr="0021046D">
        <w:tc>
          <w:tcPr>
            <w:tcW w:w="0" w:type="auto"/>
          </w:tcPr>
          <w:p w:rsidR="0021046D" w:rsidRPr="00E81B8D" w:rsidRDefault="0021046D" w:rsidP="000F4854">
            <w:pPr>
              <w:pStyle w:val="a5"/>
            </w:pPr>
            <w:r w:rsidRPr="00E81B8D">
              <w:t>31.</w:t>
            </w:r>
          </w:p>
        </w:tc>
        <w:tc>
          <w:tcPr>
            <w:tcW w:w="4977" w:type="dxa"/>
          </w:tcPr>
          <w:p w:rsidR="0021046D" w:rsidRPr="00E81B8D" w:rsidRDefault="0021046D" w:rsidP="000F4854">
            <w:pPr>
              <w:pStyle w:val="a5"/>
            </w:pPr>
            <w:r w:rsidRPr="00E81B8D">
              <w:t>Порядок чтения строительных чертежей</w:t>
            </w:r>
          </w:p>
        </w:tc>
        <w:tc>
          <w:tcPr>
            <w:tcW w:w="992" w:type="dxa"/>
          </w:tcPr>
          <w:p w:rsidR="0021046D" w:rsidRDefault="0021046D" w:rsidP="000F4854">
            <w:pPr>
              <w:pStyle w:val="a5"/>
              <w:rPr>
                <w:b/>
                <w:sz w:val="44"/>
              </w:rPr>
            </w:pPr>
          </w:p>
        </w:tc>
      </w:tr>
      <w:tr w:rsidR="0021046D" w:rsidTr="0021046D">
        <w:tc>
          <w:tcPr>
            <w:tcW w:w="0" w:type="auto"/>
          </w:tcPr>
          <w:p w:rsidR="0021046D" w:rsidRPr="00E81B8D" w:rsidRDefault="0021046D" w:rsidP="000F4854">
            <w:pPr>
              <w:pStyle w:val="a5"/>
            </w:pPr>
            <w:r w:rsidRPr="00E81B8D">
              <w:t>32.</w:t>
            </w:r>
          </w:p>
        </w:tc>
        <w:tc>
          <w:tcPr>
            <w:tcW w:w="4977" w:type="dxa"/>
          </w:tcPr>
          <w:p w:rsidR="0021046D" w:rsidRPr="00E81B8D" w:rsidRDefault="0021046D" w:rsidP="000F4854">
            <w:pPr>
              <w:pStyle w:val="a5"/>
            </w:pPr>
            <w:r w:rsidRPr="00E81B8D">
              <w:t>Практическая работа №6 «Чтение строительных чертежей»</w:t>
            </w:r>
          </w:p>
        </w:tc>
        <w:tc>
          <w:tcPr>
            <w:tcW w:w="992" w:type="dxa"/>
          </w:tcPr>
          <w:p w:rsidR="0021046D" w:rsidRDefault="0021046D" w:rsidP="000F4854">
            <w:pPr>
              <w:pStyle w:val="a5"/>
              <w:rPr>
                <w:b/>
                <w:sz w:val="44"/>
              </w:rPr>
            </w:pPr>
          </w:p>
        </w:tc>
      </w:tr>
      <w:tr w:rsidR="0021046D" w:rsidTr="0021046D">
        <w:tc>
          <w:tcPr>
            <w:tcW w:w="0" w:type="auto"/>
          </w:tcPr>
          <w:p w:rsidR="0021046D" w:rsidRPr="00E81B8D" w:rsidRDefault="0021046D" w:rsidP="000F4854">
            <w:pPr>
              <w:pStyle w:val="a5"/>
            </w:pPr>
            <w:r w:rsidRPr="00E81B8D">
              <w:t>33.</w:t>
            </w:r>
          </w:p>
        </w:tc>
        <w:tc>
          <w:tcPr>
            <w:tcW w:w="4977" w:type="dxa"/>
          </w:tcPr>
          <w:p w:rsidR="0021046D" w:rsidRPr="00E81B8D" w:rsidRDefault="0021046D" w:rsidP="000F4854">
            <w:pPr>
              <w:pStyle w:val="a5"/>
            </w:pPr>
            <w:r w:rsidRPr="00E81B8D">
              <w:t>Графические изображения применяемые на практике</w:t>
            </w:r>
          </w:p>
        </w:tc>
        <w:tc>
          <w:tcPr>
            <w:tcW w:w="992" w:type="dxa"/>
          </w:tcPr>
          <w:p w:rsidR="0021046D" w:rsidRPr="00E81B8D" w:rsidRDefault="0021046D" w:rsidP="000F4854">
            <w:pPr>
              <w:pStyle w:val="a5"/>
              <w:jc w:val="center"/>
            </w:pPr>
            <w:r w:rsidRPr="00E81B8D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E81B8D" w:rsidRDefault="0021046D" w:rsidP="000F4854">
            <w:pPr>
              <w:pStyle w:val="a5"/>
            </w:pPr>
            <w:r w:rsidRPr="00E81B8D">
              <w:t>34.</w:t>
            </w:r>
          </w:p>
        </w:tc>
        <w:tc>
          <w:tcPr>
            <w:tcW w:w="4977" w:type="dxa"/>
          </w:tcPr>
          <w:p w:rsidR="0021046D" w:rsidRPr="00E81B8D" w:rsidRDefault="0021046D" w:rsidP="000F4854">
            <w:pPr>
              <w:pStyle w:val="a5"/>
            </w:pPr>
            <w:r w:rsidRPr="00E81B8D">
              <w:t>Графическая работа № 16 «</w:t>
            </w:r>
            <w:r>
              <w:t>В</w:t>
            </w:r>
            <w:r w:rsidRPr="00E81B8D">
              <w:t>ыполнение чертежа детали по чертежу» (контрольная работа)</w:t>
            </w:r>
          </w:p>
        </w:tc>
        <w:tc>
          <w:tcPr>
            <w:tcW w:w="992" w:type="dxa"/>
          </w:tcPr>
          <w:p w:rsidR="0021046D" w:rsidRPr="00E81B8D" w:rsidRDefault="0021046D" w:rsidP="000F4854">
            <w:pPr>
              <w:pStyle w:val="a5"/>
              <w:jc w:val="center"/>
            </w:pPr>
            <w:r w:rsidRPr="00E81B8D">
              <w:t>1</w:t>
            </w:r>
          </w:p>
        </w:tc>
      </w:tr>
      <w:tr w:rsidR="0021046D" w:rsidTr="0021046D">
        <w:tc>
          <w:tcPr>
            <w:tcW w:w="0" w:type="auto"/>
          </w:tcPr>
          <w:p w:rsidR="0021046D" w:rsidRPr="00E81B8D" w:rsidRDefault="0021046D" w:rsidP="000F4854">
            <w:pPr>
              <w:pStyle w:val="a5"/>
            </w:pPr>
            <w:r w:rsidRPr="00E81B8D">
              <w:t>Итого:</w:t>
            </w:r>
          </w:p>
        </w:tc>
        <w:tc>
          <w:tcPr>
            <w:tcW w:w="4977" w:type="dxa"/>
          </w:tcPr>
          <w:p w:rsidR="0021046D" w:rsidRPr="00E81B8D" w:rsidRDefault="0021046D" w:rsidP="000F4854">
            <w:pPr>
              <w:pStyle w:val="a5"/>
            </w:pPr>
          </w:p>
        </w:tc>
        <w:tc>
          <w:tcPr>
            <w:tcW w:w="992" w:type="dxa"/>
          </w:tcPr>
          <w:p w:rsidR="0021046D" w:rsidRPr="00E81B8D" w:rsidRDefault="0021046D" w:rsidP="000F4854">
            <w:pPr>
              <w:pStyle w:val="a5"/>
              <w:rPr>
                <w:sz w:val="44"/>
              </w:rPr>
            </w:pPr>
            <w:r w:rsidRPr="00E81B8D">
              <w:t>34</w:t>
            </w:r>
          </w:p>
        </w:tc>
      </w:tr>
    </w:tbl>
    <w:p w:rsidR="00FC6127" w:rsidRDefault="00FC6127" w:rsidP="00687B27">
      <w:pPr>
        <w:pStyle w:val="a5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FC6127" w:rsidRDefault="00FC6127" w:rsidP="00687B27">
      <w:pPr>
        <w:pStyle w:val="a5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687B27" w:rsidRDefault="00687B27" w:rsidP="00687B27">
      <w:pPr>
        <w:pStyle w:val="a5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687B27">
        <w:rPr>
          <w:rFonts w:ascii="Times New Roman" w:hAnsi="Times New Roman" w:cs="Times New Roman"/>
          <w:b/>
          <w:sz w:val="28"/>
        </w:rPr>
        <w:t>Учебно – методическое и материально техническое обеспечение учебного процесса</w:t>
      </w:r>
    </w:p>
    <w:p w:rsidR="00687B27" w:rsidRPr="0066242D" w:rsidRDefault="00687B27" w:rsidP="00687B27">
      <w:pPr>
        <w:pStyle w:val="a5"/>
        <w:rPr>
          <w:sz w:val="28"/>
        </w:rPr>
      </w:pPr>
      <w:r w:rsidRPr="0066242D">
        <w:rPr>
          <w:lang w:eastAsia="ru-RU"/>
        </w:rPr>
        <w:t>Учебная литература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sz w:val="24"/>
          <w:szCs w:val="24"/>
          <w:lang w:eastAsia="ru-RU"/>
        </w:rPr>
        <w:t>1. А.Д.Ботвинников, В.Н.Виноградов, И.С.Вышепольский. Черчение. Учебник для общеобразовательных учреждений 4-е издание доработанное. Москва, «Астрель», 2010 год.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sz w:val="24"/>
          <w:szCs w:val="24"/>
          <w:lang w:eastAsia="ru-RU"/>
        </w:rPr>
        <w:lastRenderedPageBreak/>
        <w:t>Черчение. Рабочая тетрадь. Дополнительные упражнения к учебнику А.Д. Ботвинникова, В.Н. Виноградова, И.С. Вышнепольского И.С. /Вышнепольский - М.: Изд. Оникс 21 век 2010 - 64 с.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sz w:val="24"/>
          <w:szCs w:val="24"/>
          <w:lang w:eastAsia="ru-RU"/>
        </w:rPr>
        <w:t>Занимательное черчение на уроках и внеклассных занятиях/авт.-сост. С.В. Титов.-Волгоград: Учитель, 2006.-210с.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sz w:val="24"/>
          <w:szCs w:val="24"/>
          <w:lang w:eastAsia="ru-RU"/>
        </w:rPr>
        <w:t>Подшибякин В</w:t>
      </w:r>
      <w:hyperlink r:id="rId6" w:history="1">
        <w:r w:rsidRPr="0066242D">
          <w:rPr>
            <w:color w:val="00000A"/>
            <w:sz w:val="24"/>
            <w:szCs w:val="24"/>
            <w:u w:val="single"/>
            <w:lang w:eastAsia="ru-RU"/>
          </w:rPr>
          <w:t>. В. </w:t>
        </w:r>
      </w:hyperlink>
      <w:r w:rsidRPr="0066242D">
        <w:rPr>
          <w:sz w:val="24"/>
          <w:szCs w:val="24"/>
          <w:lang w:eastAsia="ru-RU"/>
        </w:rPr>
        <w:t>Черчение. Практикум. – Саратов: Лицей, 2006.-144с.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sz w:val="24"/>
          <w:szCs w:val="24"/>
          <w:lang w:eastAsia="ru-RU"/>
        </w:rPr>
        <w:t>Учебно–методический комплект: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sz w:val="24"/>
          <w:szCs w:val="24"/>
          <w:lang w:eastAsia="ru-RU"/>
        </w:rPr>
        <w:t>А.Д.Ботвинников, В.Н.Виноградов, И.С.Вышепольский. Черчение. Учебник для общеобразовательных учреждений 4-е издание доработанное. Москва, «Астрель», 2010 год.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lang w:eastAsia="ru-RU"/>
        </w:rPr>
        <w:t>Преображенская Н.Г. Черчение: Учебник для учащихся общеобразовательных учреждений – М.: Вентана - Граф, 2004.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lang w:eastAsia="ru-RU"/>
        </w:rPr>
        <w:t>.Гордиенко Н.А. Черчение: Учебник для 9 классов общеобразовательных учреждений. – М.: ООО «Издательство АСТ», 2001.</w:t>
      </w:r>
    </w:p>
    <w:p w:rsidR="00687B27" w:rsidRPr="0066242D" w:rsidRDefault="00687B27" w:rsidP="00687B27">
      <w:pPr>
        <w:pStyle w:val="a5"/>
        <w:rPr>
          <w:lang w:eastAsia="ru-RU"/>
        </w:rPr>
      </w:pPr>
      <w:r w:rsidRPr="0066242D">
        <w:rPr>
          <w:sz w:val="24"/>
          <w:szCs w:val="24"/>
          <w:lang w:eastAsia="ru-RU"/>
        </w:rPr>
        <w:t>Г.Г.Ерохина. Поурочные разработки по черчению. Универсальное издание. Москва, «ВАКО». 2011 год.</w:t>
      </w:r>
    </w:p>
    <w:p w:rsidR="00687B27" w:rsidRPr="0066242D" w:rsidRDefault="00687B27" w:rsidP="00687B27">
      <w:pPr>
        <w:pStyle w:val="a5"/>
        <w:rPr>
          <w:kern w:val="36"/>
          <w:sz w:val="48"/>
          <w:szCs w:val="48"/>
          <w:lang w:eastAsia="ru-RU"/>
        </w:rPr>
      </w:pPr>
      <w:r w:rsidRPr="0066242D">
        <w:rPr>
          <w:color w:val="00000A"/>
          <w:kern w:val="36"/>
          <w:sz w:val="24"/>
          <w:szCs w:val="24"/>
          <w:lang w:eastAsia="ru-RU"/>
        </w:rPr>
        <w:t>Карточки-задания по черчению: В 2 ч. Ч 1.: Пособие для учителя / Степакова В.В., Анисимова Л.Н., Миначева Р.М. и др.; </w:t>
      </w:r>
      <w:hyperlink r:id="rId7" w:history="1">
        <w:r w:rsidRPr="0066242D">
          <w:rPr>
            <w:color w:val="0000FF"/>
            <w:kern w:val="36"/>
            <w:sz w:val="24"/>
            <w:szCs w:val="24"/>
            <w:u w:val="single"/>
            <w:lang w:eastAsia="ru-RU"/>
          </w:rPr>
          <w:t>под ред. Степаковой В.В.-М.: Просвещение,</w:t>
        </w:r>
      </w:hyperlink>
      <w:r w:rsidRPr="0066242D">
        <w:rPr>
          <w:color w:val="00000A"/>
          <w:kern w:val="36"/>
          <w:sz w:val="24"/>
          <w:szCs w:val="24"/>
          <w:lang w:eastAsia="ru-RU"/>
        </w:rPr>
        <w:t> 2004 - 160 с.</w:t>
      </w:r>
    </w:p>
    <w:p w:rsidR="00687B27" w:rsidRPr="0066242D" w:rsidRDefault="00687B27" w:rsidP="00687B27">
      <w:pPr>
        <w:pStyle w:val="a5"/>
      </w:pPr>
      <w:r>
        <w:t>Пособия к уроку (модели, таблицы)</w:t>
      </w:r>
    </w:p>
    <w:p w:rsidR="00687B27" w:rsidRDefault="00687B27" w:rsidP="00687B27">
      <w:pPr>
        <w:pStyle w:val="a5"/>
      </w:pPr>
      <w:r>
        <w:t>Тетрадь в клетку формата 48 листов;</w:t>
      </w:r>
    </w:p>
    <w:p w:rsidR="00687B27" w:rsidRDefault="00687B27" w:rsidP="00687B27">
      <w:pPr>
        <w:pStyle w:val="a5"/>
      </w:pPr>
      <w:r>
        <w:t>Рабочая тетрадь В.И. Вышнепольский к учебнику;</w:t>
      </w:r>
    </w:p>
    <w:p w:rsidR="00687B27" w:rsidRDefault="00687B27" w:rsidP="00687B27">
      <w:pPr>
        <w:pStyle w:val="a5"/>
      </w:pPr>
      <w:r>
        <w:t>Чертежная бумага плотная нелинованная — формат А4;</w:t>
      </w:r>
    </w:p>
    <w:p w:rsidR="00687B27" w:rsidRDefault="00687B27" w:rsidP="00687B27">
      <w:pPr>
        <w:pStyle w:val="a5"/>
      </w:pPr>
      <w:r>
        <w:t>Миллиметровая бумага;</w:t>
      </w:r>
    </w:p>
    <w:p w:rsidR="00687B27" w:rsidRDefault="00687B27" w:rsidP="00687B27">
      <w:pPr>
        <w:pStyle w:val="a5"/>
      </w:pPr>
      <w:r>
        <w:t>Калька;</w:t>
      </w:r>
    </w:p>
    <w:p w:rsidR="00687B27" w:rsidRDefault="00687B27" w:rsidP="00687B27">
      <w:pPr>
        <w:pStyle w:val="a5"/>
      </w:pPr>
      <w:r>
        <w:t>Готовальня школьная (циркуль круговой, циркуль разметочный);</w:t>
      </w:r>
    </w:p>
    <w:p w:rsidR="00687B27" w:rsidRDefault="00687B27" w:rsidP="00687B27">
      <w:pPr>
        <w:pStyle w:val="a5"/>
      </w:pPr>
      <w:r>
        <w:t>Линейка деревянная 30 см;</w:t>
      </w:r>
    </w:p>
    <w:p w:rsidR="00687B27" w:rsidRDefault="00687B27" w:rsidP="00687B27">
      <w:pPr>
        <w:pStyle w:val="a5"/>
      </w:pPr>
      <w:r>
        <w:t>Чертежные угольники с углами:</w:t>
      </w:r>
    </w:p>
    <w:p w:rsidR="00687B27" w:rsidRDefault="00687B27" w:rsidP="00687B27">
      <w:pPr>
        <w:pStyle w:val="a5"/>
      </w:pPr>
      <w:r>
        <w:t>90, 45, 45 - градусов;</w:t>
      </w:r>
    </w:p>
    <w:p w:rsidR="00687B27" w:rsidRDefault="00687B27" w:rsidP="00687B27">
      <w:pPr>
        <w:pStyle w:val="a5"/>
      </w:pPr>
      <w:r>
        <w:t>90, 30, 60 - градусов.</w:t>
      </w:r>
    </w:p>
    <w:p w:rsidR="00687B27" w:rsidRDefault="00687B27" w:rsidP="00687B27">
      <w:pPr>
        <w:pStyle w:val="a5"/>
      </w:pPr>
      <w:r>
        <w:t>Рейсшина;</w:t>
      </w:r>
    </w:p>
    <w:p w:rsidR="00687B27" w:rsidRDefault="00687B27" w:rsidP="00687B27">
      <w:pPr>
        <w:pStyle w:val="a5"/>
      </w:pPr>
      <w:r>
        <w:t>Транспортир;</w:t>
      </w:r>
    </w:p>
    <w:p w:rsidR="00687B27" w:rsidRDefault="00687B27" w:rsidP="00687B27">
      <w:pPr>
        <w:pStyle w:val="a5"/>
      </w:pPr>
      <w:r>
        <w:t>Трафареты для вычерчивания окружностей и эллипсов;</w:t>
      </w:r>
    </w:p>
    <w:p w:rsidR="00687B27" w:rsidRDefault="00687B27" w:rsidP="00687B27">
      <w:pPr>
        <w:pStyle w:val="a5"/>
      </w:pPr>
      <w:r>
        <w:t>Простые карандаши – «Т» («Н»), «ТМ» («НВ»), «М» («В»);</w:t>
      </w:r>
    </w:p>
    <w:p w:rsidR="00687B27" w:rsidRDefault="00687B27" w:rsidP="00687B27">
      <w:pPr>
        <w:pStyle w:val="a5"/>
      </w:pPr>
      <w:r>
        <w:t>Ластик для карандаша (мягкий);</w:t>
      </w:r>
    </w:p>
    <w:p w:rsidR="00687B27" w:rsidRDefault="00687B27" w:rsidP="00687B27">
      <w:pPr>
        <w:pStyle w:val="a5"/>
      </w:pPr>
      <w:r>
        <w:t>Инструмент для заточки карандаша.</w:t>
      </w:r>
    </w:p>
    <w:p w:rsidR="00687B27" w:rsidRPr="00687B27" w:rsidRDefault="00687B27" w:rsidP="00687B27">
      <w:pPr>
        <w:pStyle w:val="a5"/>
      </w:pPr>
    </w:p>
    <w:p w:rsidR="00AE6F6D" w:rsidRDefault="00AE6F6D"/>
    <w:sectPr w:rsidR="00AE6F6D" w:rsidSect="00BF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A32"/>
    <w:multiLevelType w:val="multilevel"/>
    <w:tmpl w:val="6A0E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1C4"/>
    <w:multiLevelType w:val="multilevel"/>
    <w:tmpl w:val="88CA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B3D5D"/>
    <w:multiLevelType w:val="multilevel"/>
    <w:tmpl w:val="A490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A7933"/>
    <w:multiLevelType w:val="multilevel"/>
    <w:tmpl w:val="C95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F3544"/>
    <w:multiLevelType w:val="multilevel"/>
    <w:tmpl w:val="592A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F45B3"/>
    <w:multiLevelType w:val="multilevel"/>
    <w:tmpl w:val="48F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A7589"/>
    <w:multiLevelType w:val="multilevel"/>
    <w:tmpl w:val="BFF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118DE"/>
    <w:multiLevelType w:val="hybridMultilevel"/>
    <w:tmpl w:val="56E0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D4E56"/>
    <w:multiLevelType w:val="multilevel"/>
    <w:tmpl w:val="E114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C97"/>
    <w:multiLevelType w:val="hybridMultilevel"/>
    <w:tmpl w:val="0E08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23379"/>
    <w:multiLevelType w:val="multilevel"/>
    <w:tmpl w:val="CBB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600BB"/>
    <w:multiLevelType w:val="multilevel"/>
    <w:tmpl w:val="685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56B73"/>
    <w:multiLevelType w:val="multilevel"/>
    <w:tmpl w:val="D138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E3740"/>
    <w:multiLevelType w:val="multilevel"/>
    <w:tmpl w:val="893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C01A7"/>
    <w:multiLevelType w:val="multilevel"/>
    <w:tmpl w:val="1B8E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B20DE"/>
    <w:multiLevelType w:val="multilevel"/>
    <w:tmpl w:val="474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F02A6"/>
    <w:multiLevelType w:val="multilevel"/>
    <w:tmpl w:val="847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437B0"/>
    <w:multiLevelType w:val="multilevel"/>
    <w:tmpl w:val="4EC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6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09D"/>
    <w:rsid w:val="0021046D"/>
    <w:rsid w:val="003052B1"/>
    <w:rsid w:val="00371E3A"/>
    <w:rsid w:val="005B274B"/>
    <w:rsid w:val="005C716A"/>
    <w:rsid w:val="00687B27"/>
    <w:rsid w:val="00790332"/>
    <w:rsid w:val="00864E07"/>
    <w:rsid w:val="009855FA"/>
    <w:rsid w:val="00AE6F6D"/>
    <w:rsid w:val="00BF7335"/>
    <w:rsid w:val="00E0309D"/>
    <w:rsid w:val="00F065A9"/>
    <w:rsid w:val="00F452C0"/>
    <w:rsid w:val="00FC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B274B"/>
    <w:pPr>
      <w:ind w:left="720"/>
      <w:contextualSpacing/>
    </w:pPr>
  </w:style>
  <w:style w:type="paragraph" w:customStyle="1" w:styleId="c1">
    <w:name w:val="c1"/>
    <w:basedOn w:val="a"/>
    <w:rsid w:val="0030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052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27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F452C0"/>
    <w:rPr>
      <w:b/>
      <w:bCs/>
    </w:rPr>
  </w:style>
  <w:style w:type="table" w:styleId="a9">
    <w:name w:val="Table Grid"/>
    <w:basedOn w:val="a1"/>
    <w:uiPriority w:val="39"/>
    <w:rsid w:val="00F0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www.ozon.ru%2Fcontext%2Fdetail%2Fid%2F935260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%23persons%23pers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NET</cp:lastModifiedBy>
  <cp:revision>9</cp:revision>
  <cp:lastPrinted>2018-10-09T14:51:00Z</cp:lastPrinted>
  <dcterms:created xsi:type="dcterms:W3CDTF">2017-09-26T08:35:00Z</dcterms:created>
  <dcterms:modified xsi:type="dcterms:W3CDTF">2019-05-08T08:32:00Z</dcterms:modified>
</cp:coreProperties>
</file>