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B4134" w:rsidRDefault="0001779A">
      <w:pPr>
        <w:spacing w:after="1588" w:line="259" w:lineRule="auto"/>
        <w:ind w:left="6221" w:right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78736" cy="1555369"/>
                <wp:effectExtent l="0" t="0" r="0" b="0"/>
                <wp:docPr id="23688" name="Group 236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8736" cy="1555369"/>
                          <a:chOff x="0" y="0"/>
                          <a:chExt cx="2078736" cy="1555369"/>
                        </a:xfrm>
                      </wpg:grpSpPr>
                      <pic:pic xmlns:pic="http://schemas.openxmlformats.org/drawingml/2006/picture">
                        <pic:nvPicPr>
                          <pic:cNvPr id="25462" name="Picture 254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392" cy="15553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Rectangle 42"/>
                        <wps:cNvSpPr/>
                        <wps:spPr>
                          <a:xfrm>
                            <a:off x="1719072" y="1183300"/>
                            <a:ext cx="478353" cy="1541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B4134" w:rsidRDefault="0001779A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rPr>
                                  <w:w w:val="6"/>
                                  <w:sz w:val="24"/>
                                </w:rPr>
                                <w:t>2021г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688" style="width:163.68pt;height:122.47pt;mso-position-horizontal-relative:char;mso-position-vertical-relative:line" coordsize="20787,15553">
                <v:shape id="Picture 25462" style="position:absolute;width:19933;height:15553;left:0;top:0;" filled="f">
                  <v:imagedata r:id="rId6"/>
                </v:shape>
                <v:rect id="Rectangle 42" style="position:absolute;width:4783;height:1541;left:17190;top:118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6"/>
                            <w:sz w:val="24"/>
                          </w:rPr>
                          <w:t xml:space="preserve">2021г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B4134" w:rsidRDefault="0001779A">
      <w:pPr>
        <w:spacing w:after="1434" w:line="259" w:lineRule="auto"/>
        <w:ind w:left="0" w:right="10"/>
        <w:jc w:val="center"/>
      </w:pPr>
      <w:r>
        <w:rPr>
          <w:sz w:val="28"/>
        </w:rPr>
        <w:t xml:space="preserve">МКОУ </w:t>
      </w:r>
      <w:proofErr w:type="gramStart"/>
      <w:r>
        <w:rPr>
          <w:sz w:val="28"/>
        </w:rPr>
        <w:t xml:space="preserve">« </w:t>
      </w:r>
      <w:proofErr w:type="spellStart"/>
      <w:r>
        <w:rPr>
          <w:sz w:val="28"/>
        </w:rPr>
        <w:t>Подволоченская</w:t>
      </w:r>
      <w:proofErr w:type="spellEnd"/>
      <w:proofErr w:type="gramEnd"/>
      <w:r>
        <w:rPr>
          <w:sz w:val="28"/>
        </w:rPr>
        <w:t xml:space="preserve"> ООШ»</w:t>
      </w:r>
    </w:p>
    <w:p w:rsidR="00DB4134" w:rsidRDefault="0001779A">
      <w:pPr>
        <w:spacing w:after="99" w:line="259" w:lineRule="auto"/>
        <w:ind w:left="480" w:right="0"/>
        <w:jc w:val="left"/>
      </w:pPr>
      <w:r>
        <w:rPr>
          <w:sz w:val="38"/>
        </w:rPr>
        <w:t>Превентивная программа «Все цвета кроме черного»</w:t>
      </w:r>
    </w:p>
    <w:p w:rsidR="00DB4134" w:rsidRDefault="0001779A">
      <w:pPr>
        <w:spacing w:after="1276" w:line="259" w:lineRule="auto"/>
        <w:ind w:left="0" w:right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134112</wp:posOffset>
            </wp:positionH>
            <wp:positionV relativeFrom="page">
              <wp:posOffset>731938</wp:posOffset>
            </wp:positionV>
            <wp:extent cx="128016" cy="1000316"/>
            <wp:effectExtent l="0" t="0" r="0" b="0"/>
            <wp:wrapTopAndBottom/>
            <wp:docPr id="506" name="Picture 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" name="Picture 50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000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134112</wp:posOffset>
            </wp:positionH>
            <wp:positionV relativeFrom="page">
              <wp:posOffset>3434010</wp:posOffset>
            </wp:positionV>
            <wp:extent cx="140208" cy="1390683"/>
            <wp:effectExtent l="0" t="0" r="0" b="0"/>
            <wp:wrapSquare wrapText="bothSides"/>
            <wp:docPr id="507" name="Picture 5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" name="Picture 50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39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134112</wp:posOffset>
            </wp:positionH>
            <wp:positionV relativeFrom="page">
              <wp:posOffset>6075088</wp:posOffset>
            </wp:positionV>
            <wp:extent cx="146304" cy="1488274"/>
            <wp:effectExtent l="0" t="0" r="0" b="0"/>
            <wp:wrapSquare wrapText="bothSides"/>
            <wp:docPr id="508" name="Picture 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" name="Picture 50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488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146304</wp:posOffset>
            </wp:positionH>
            <wp:positionV relativeFrom="page">
              <wp:posOffset>8807657</wp:posOffset>
            </wp:positionV>
            <wp:extent cx="128016" cy="1274793"/>
            <wp:effectExtent l="0" t="0" r="0" b="0"/>
            <wp:wrapTopAndBottom/>
            <wp:docPr id="509" name="Picture 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" name="Picture 50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74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для 5-9 классов</w:t>
      </w:r>
    </w:p>
    <w:p w:rsidR="00DB4134" w:rsidRDefault="0001779A">
      <w:pPr>
        <w:spacing w:after="158" w:line="259" w:lineRule="auto"/>
        <w:ind w:left="302" w:right="0" w:hanging="10"/>
        <w:jc w:val="left"/>
      </w:pPr>
      <w:r>
        <w:rPr>
          <w:sz w:val="32"/>
        </w:rPr>
        <w:t>«Познаю свои способности»</w:t>
      </w:r>
    </w:p>
    <w:p w:rsidR="00DB4134" w:rsidRDefault="0001779A">
      <w:pPr>
        <w:spacing w:after="158" w:line="259" w:lineRule="auto"/>
        <w:ind w:left="302" w:right="0" w:hanging="10"/>
        <w:jc w:val="left"/>
      </w:pPr>
      <w:r>
        <w:rPr>
          <w:sz w:val="32"/>
        </w:rPr>
        <w:t>«Учусь владеть собой и сотрудничать с людьми»</w:t>
      </w:r>
    </w:p>
    <w:p w:rsidR="00DB4134" w:rsidRDefault="0001779A">
      <w:pPr>
        <w:spacing w:after="184"/>
      </w:pPr>
      <w:r>
        <w:t>Программа имеет социально-педагогическую направленность. Как показывают результаты многочисленных опросов, современные школьники хорошо осведомлены о том, что «пить, курить — здоровью вредить». Однако это не только не пугает детей, но и, напротив, подстеги</w:t>
      </w:r>
      <w:r>
        <w:t>вает любопытство, толкает их на опасные эксперименты с одурманивающими веществами.</w:t>
      </w:r>
    </w:p>
    <w:p w:rsidR="00DB4134" w:rsidRDefault="0001779A">
      <w:pPr>
        <w:spacing w:after="467"/>
        <w:ind w:right="355"/>
      </w:pPr>
      <w:r>
        <w:t>Данная программа направлена на развитие у подростков познавательных интересов, способности эффективно строить взаимоотношения с окружающими (в том числе сопротивляться негат</w:t>
      </w:r>
      <w:r>
        <w:t>ивному давлению), умения анализировать свои чувства и переживания и т. д. Все эти свойства и качества обеспечивают подростку личностную устойчивость к любым внешним негативным влияниям. а значит, снижают вероятность его знакомства с наркотическими вещества</w:t>
      </w:r>
      <w:r>
        <w:t>ми.</w:t>
      </w:r>
    </w:p>
    <w:p w:rsidR="00DB4134" w:rsidRDefault="0001779A">
      <w:pPr>
        <w:pStyle w:val="1"/>
        <w:spacing w:after="295" w:line="259" w:lineRule="auto"/>
        <w:ind w:left="0" w:right="115"/>
      </w:pPr>
      <w:r>
        <w:t>ПОЯСНИТЕЛЬНАЯ ЗАПИСКА</w:t>
      </w:r>
    </w:p>
    <w:p w:rsidR="00DB4134" w:rsidRDefault="0001779A">
      <w:pPr>
        <w:ind w:left="154" w:right="269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560832</wp:posOffset>
            </wp:positionH>
            <wp:positionV relativeFrom="page">
              <wp:posOffset>9191924</wp:posOffset>
            </wp:positionV>
            <wp:extent cx="85344" cy="140288"/>
            <wp:effectExtent l="0" t="0" r="0" b="0"/>
            <wp:wrapSquare wrapText="bothSides"/>
            <wp:docPr id="25463" name="Picture 25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63" name="Picture 2546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140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566928</wp:posOffset>
            </wp:positionH>
            <wp:positionV relativeFrom="page">
              <wp:posOffset>9454203</wp:posOffset>
            </wp:positionV>
            <wp:extent cx="79248" cy="335471"/>
            <wp:effectExtent l="0" t="0" r="0" b="0"/>
            <wp:wrapSquare wrapText="bothSides"/>
            <wp:docPr id="25465" name="Picture 25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65" name="Picture 2546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335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518160</wp:posOffset>
            </wp:positionH>
            <wp:positionV relativeFrom="page">
              <wp:posOffset>335472</wp:posOffset>
            </wp:positionV>
            <wp:extent cx="103632" cy="725839"/>
            <wp:effectExtent l="0" t="0" r="0" b="0"/>
            <wp:wrapSquare wrapText="bothSides"/>
            <wp:docPr id="2427" name="Picture 2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7" name="Picture 242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725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542544</wp:posOffset>
            </wp:positionH>
            <wp:positionV relativeFrom="page">
              <wp:posOffset>853928</wp:posOffset>
            </wp:positionV>
            <wp:extent cx="12192" cy="6100"/>
            <wp:effectExtent l="0" t="0" r="0" b="0"/>
            <wp:wrapSquare wrapText="bothSides"/>
            <wp:docPr id="2336" name="Picture 2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6" name="Picture 233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542544</wp:posOffset>
            </wp:positionH>
            <wp:positionV relativeFrom="page">
              <wp:posOffset>921022</wp:posOffset>
            </wp:positionV>
            <wp:extent cx="6096" cy="6100"/>
            <wp:effectExtent l="0" t="0" r="0" b="0"/>
            <wp:wrapSquare wrapText="bothSides"/>
            <wp:docPr id="2337" name="Picture 2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7" name="Picture 233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560832</wp:posOffset>
            </wp:positionH>
            <wp:positionV relativeFrom="page">
              <wp:posOffset>1061311</wp:posOffset>
            </wp:positionV>
            <wp:extent cx="6096" cy="6099"/>
            <wp:effectExtent l="0" t="0" r="0" b="0"/>
            <wp:wrapSquare wrapText="bothSides"/>
            <wp:docPr id="2338" name="Picture 23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8" name="Picture 233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524256</wp:posOffset>
            </wp:positionH>
            <wp:positionV relativeFrom="page">
              <wp:posOffset>6532549</wp:posOffset>
            </wp:positionV>
            <wp:extent cx="109728" cy="597750"/>
            <wp:effectExtent l="0" t="0" r="0" b="0"/>
            <wp:wrapSquare wrapText="bothSides"/>
            <wp:docPr id="25467" name="Picture 25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67" name="Picture 2546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59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Данная программа, предназначенная для учащихся 5-9 классов, составлена на основе учебно-методического комплекта «Все цвета, кроме черного» </w:t>
      </w:r>
      <w:proofErr w:type="spellStart"/>
      <w:r>
        <w:t>М.М.Безруких</w:t>
      </w:r>
      <w:proofErr w:type="spellEnd"/>
      <w:r>
        <w:t xml:space="preserve">, </w:t>
      </w:r>
      <w:proofErr w:type="spellStart"/>
      <w:r>
        <w:t>А.Г.Макеевой</w:t>
      </w:r>
      <w:proofErr w:type="spellEnd"/>
      <w:r>
        <w:t xml:space="preserve">, Т.А. Филипповой, разработанного при содействии </w:t>
      </w:r>
      <w:r>
        <w:lastRenderedPageBreak/>
        <w:t>Министерства образования РФ в рамках федер</w:t>
      </w:r>
      <w:r>
        <w:t>альной целевой программы «Комплексные меры противодействия злоупотреблению наркотиками и их незаконному обороту» в соответствии с требованиями Федерального государственного образовательного стандарта основного общего образования.</w:t>
      </w:r>
    </w:p>
    <w:p w:rsidR="00DB4134" w:rsidRDefault="0001779A">
      <w:pPr>
        <w:ind w:left="163" w:right="634" w:firstLine="58"/>
      </w:pPr>
      <w:r>
        <w:t xml:space="preserve">Данная программа вводится </w:t>
      </w:r>
      <w:r>
        <w:t>впервые, поэтому с целью увеличения охвата превентивным образованием введение регламентировано не классами, а годами обучения по программе.</w:t>
      </w:r>
    </w:p>
    <w:p w:rsidR="00DB4134" w:rsidRDefault="0001779A">
      <w:pPr>
        <w:ind w:left="163" w:right="298"/>
      </w:pPr>
      <w:r>
        <w:t xml:space="preserve">Так как программа ведется первый год, то тематика занятий в 5 9 классах </w:t>
      </w:r>
      <w:proofErr w:type="spellStart"/>
      <w:proofErr w:type="gramStart"/>
      <w:r>
        <w:t>одна.и</w:t>
      </w:r>
      <w:proofErr w:type="spellEnd"/>
      <w:proofErr w:type="gramEnd"/>
      <w:r>
        <w:t xml:space="preserve"> вменяются только упражнения, тесты, т</w:t>
      </w:r>
      <w:r>
        <w:t>ворческие задания и игры согласно возрасту детей. Программа имеет социально-педагогическую направленность. Традиционно педагоги и родители считают, что основная задача ранней профилактики наркотизма заключается в том, чтобы сформировать у ребенка (подростк</w:t>
      </w:r>
      <w:r>
        <w:t xml:space="preserve">а) представление о вреде алкоголя, никотина, наркотических и токсических веществ. Если мальчик или девочка узнают о пагубных последствиях употребления наркотических веществ, — рассуждают взрослые, — то этого вполне достаточно для того, чтобы предотвратить </w:t>
      </w:r>
      <w:r>
        <w:t>знакомство с ними. Но так ли это на самом деле? Как показывают результаты многочисленных опросов, современные школьники хорошо осведомлены о том, что «пить, курить — здоровью вредить». Однако это не только не пугает детей, но и, напротив</w:t>
      </w:r>
      <w:proofErr w:type="gramStart"/>
      <w:r>
        <w:t>.</w:t>
      </w:r>
      <w:proofErr w:type="gramEnd"/>
      <w:r>
        <w:t xml:space="preserve"> подстегивает любо</w:t>
      </w:r>
      <w:r>
        <w:t xml:space="preserve">пытство, толкает их на опасные эксперименты с одурманивающими веществами. По статистике, уже в 12-13 лет подавляющее большинство мальчиков и девочек пробовали курить, имеют </w:t>
      </w:r>
      <w:proofErr w:type="spellStart"/>
      <w:r>
        <w:t>опытупотребления</w:t>
      </w:r>
      <w:proofErr w:type="spellEnd"/>
      <w:r>
        <w:t xml:space="preserve"> алкоголя. К сожалению, нередки случаи знакомства младших подростко</w:t>
      </w:r>
      <w:r>
        <w:t xml:space="preserve">в </w:t>
      </w:r>
      <w:proofErr w:type="spellStart"/>
      <w:r>
        <w:t>снаркотиками</w:t>
      </w:r>
      <w:proofErr w:type="spellEnd"/>
      <w:r>
        <w:t xml:space="preserve">. Наиболее очевидные мотивы, </w:t>
      </w:r>
      <w:proofErr w:type="spellStart"/>
      <w:r>
        <w:t>побуждающи</w:t>
      </w:r>
      <w:proofErr w:type="spellEnd"/>
      <w:r>
        <w:t xml:space="preserve"> ребенка впервые попробовать то или иное наркотическое вещество </w:t>
      </w:r>
      <w:r>
        <w:rPr>
          <w:noProof/>
        </w:rPr>
        <w:drawing>
          <wp:inline distT="0" distB="0" distL="0" distR="0">
            <wp:extent cx="176784" cy="12199"/>
            <wp:effectExtent l="0" t="0" r="0" b="0"/>
            <wp:docPr id="2358" name="Picture 2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8" name="Picture 235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2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желание подростка «стать своим в компании»,</w:t>
      </w:r>
    </w:p>
    <w:p w:rsidR="00DB4134" w:rsidRDefault="0001779A">
      <w:pPr>
        <w:ind w:left="336" w:right="110"/>
      </w:pPr>
      <w:r>
        <w:t>«выглядеть взрослым», «избавиться от скуки», «испытать новые, интересные ощущения», «расслабит</w:t>
      </w:r>
      <w:r>
        <w:t xml:space="preserve">ься». Получается, что наркотизация для него — своеобразный способ решения проблем социальной адаптации </w:t>
      </w:r>
      <w:r>
        <w:rPr>
          <w:noProof/>
        </w:rPr>
        <w:drawing>
          <wp:inline distT="0" distB="0" distL="0" distR="0">
            <wp:extent cx="176785" cy="12199"/>
            <wp:effectExtent l="0" t="0" r="0" b="0"/>
            <wp:docPr id="4482" name="Picture 4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2" name="Picture 448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6785" cy="12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взаимодействия со сверстниками и взрослыми, регуляции своего состояния, получения новых впечатлений. Не зная других способов решения этих проблем, подро</w:t>
      </w:r>
      <w:r>
        <w:t xml:space="preserve">стки начинают курить или выпивать. Чтобы этого не произошло, подростку нужна помощь взрослых. И суть данного курса заключается </w:t>
      </w:r>
      <w:proofErr w:type="spellStart"/>
      <w:r>
        <w:t>нетолько</w:t>
      </w:r>
      <w:proofErr w:type="spellEnd"/>
      <w:r>
        <w:t xml:space="preserve"> и не столько в том, чтобы рассказать детям об опасности одурманиваю </w:t>
      </w:r>
      <w:proofErr w:type="spellStart"/>
      <w:r>
        <w:t>щих</w:t>
      </w:r>
      <w:proofErr w:type="spellEnd"/>
      <w:r>
        <w:t xml:space="preserve"> </w:t>
      </w:r>
      <w:proofErr w:type="spellStart"/>
      <w:proofErr w:type="gramStart"/>
      <w:r>
        <w:t>веществ,сколько</w:t>
      </w:r>
      <w:proofErr w:type="spellEnd"/>
      <w:proofErr w:type="gramEnd"/>
      <w:r>
        <w:t xml:space="preserve"> в том, чтобы сформировать у них </w:t>
      </w:r>
      <w:r>
        <w:t xml:space="preserve">навыки, позволяющие у спешно справляться </w:t>
      </w:r>
      <w:proofErr w:type="spellStart"/>
      <w:r>
        <w:t>свозникающими</w:t>
      </w:r>
      <w:proofErr w:type="spellEnd"/>
      <w:r>
        <w:t xml:space="preserve"> проблемами, реализовывать свои желания и потребности за счет внутренних личностных ресурсов.</w:t>
      </w:r>
    </w:p>
    <w:p w:rsidR="00DB4134" w:rsidRDefault="0001779A">
      <w:pPr>
        <w:ind w:left="346" w:right="110" w:firstLine="67"/>
      </w:pPr>
      <w:r>
        <w:t>Данный курс направлен на развитие у подростков познавательных интересов, способности эффективно строить взаи</w:t>
      </w:r>
      <w:r>
        <w:t xml:space="preserve">моотношения с окружающими, сопротивляться негативному давлению, умения </w:t>
      </w:r>
      <w:proofErr w:type="spellStart"/>
      <w:r>
        <w:t>анализиро</w:t>
      </w:r>
      <w:proofErr w:type="spellEnd"/>
      <w:r>
        <w:t xml:space="preserve"> </w:t>
      </w:r>
      <w:proofErr w:type="spellStart"/>
      <w:r>
        <w:t>вать</w:t>
      </w:r>
      <w:proofErr w:type="spellEnd"/>
      <w:r>
        <w:t xml:space="preserve"> свои чувства и переживания. Все эти свойства и качества обеспечивают подростку личностную устойчивость к любым внешним негативным влияниям, а значит, снижают вероятность </w:t>
      </w:r>
      <w:r>
        <w:t xml:space="preserve">его знак </w:t>
      </w:r>
      <w:proofErr w:type="spellStart"/>
      <w:r>
        <w:t>омства</w:t>
      </w:r>
      <w:proofErr w:type="spellEnd"/>
      <w:r>
        <w:t xml:space="preserve"> с наркотическими веществами.</w:t>
      </w:r>
    </w:p>
    <w:p w:rsidR="00DB4134" w:rsidRDefault="0001779A">
      <w:pPr>
        <w:spacing w:after="19" w:line="259" w:lineRule="auto"/>
        <w:ind w:left="331" w:right="91" w:firstLine="9"/>
      </w:pP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481584</wp:posOffset>
            </wp:positionH>
            <wp:positionV relativeFrom="page">
              <wp:posOffset>1244295</wp:posOffset>
            </wp:positionV>
            <wp:extent cx="85344" cy="5696920"/>
            <wp:effectExtent l="0" t="0" r="0" b="0"/>
            <wp:wrapSquare wrapText="bothSides"/>
            <wp:docPr id="4496" name="Picture 4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6" name="Picture 449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569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Цель профилактической программы «Все цвета, кроме черного» — формирование у детей навыков эффективной адаптации в обществе, позволяющей в дальнейшем предупредить вредные привычки: курение, употребление алкоголя</w:t>
      </w:r>
      <w:r>
        <w:rPr>
          <w:sz w:val="28"/>
        </w:rPr>
        <w:t xml:space="preserve"> и </w:t>
      </w:r>
      <w:proofErr w:type="spellStart"/>
      <w:r>
        <w:rPr>
          <w:sz w:val="28"/>
        </w:rPr>
        <w:t>нарко</w:t>
      </w:r>
      <w:proofErr w:type="spellEnd"/>
      <w:r>
        <w:rPr>
          <w:sz w:val="28"/>
        </w:rPr>
        <w:t xml:space="preserve"> тиков.</w:t>
      </w:r>
    </w:p>
    <w:p w:rsidR="00DB4134" w:rsidRDefault="0001779A">
      <w:pPr>
        <w:spacing w:after="38"/>
        <w:ind w:left="422" w:right="110"/>
      </w:pPr>
      <w:r>
        <w:t>Для успешного достижения цели были поставлены следующие задачи:</w:t>
      </w:r>
    </w:p>
    <w:p w:rsidR="00DB4134" w:rsidRDefault="0001779A">
      <w:pPr>
        <w:numPr>
          <w:ilvl w:val="0"/>
          <w:numId w:val="1"/>
        </w:numPr>
        <w:ind w:left="508" w:right="110" w:hanging="134"/>
      </w:pPr>
      <w:r>
        <w:lastRenderedPageBreak/>
        <w:t>развитие представления подростков о ценности здоровья, важности и необходимости бережного отношения к нему;</w:t>
      </w:r>
    </w:p>
    <w:p w:rsidR="00DB4134" w:rsidRDefault="0001779A">
      <w:pPr>
        <w:numPr>
          <w:ilvl w:val="0"/>
          <w:numId w:val="1"/>
        </w:numPr>
        <w:ind w:left="508" w:right="110" w:hanging="134"/>
      </w:pPr>
      <w:r>
        <w:t>формирование умения оценивать себя (свое состояние, поступки. поведе</w:t>
      </w:r>
      <w:r>
        <w:t>ние), а также поступки и поведение других людей;</w:t>
      </w:r>
    </w:p>
    <w:p w:rsidR="00DB4134" w:rsidRDefault="0001779A">
      <w:pPr>
        <w:numPr>
          <w:ilvl w:val="0"/>
          <w:numId w:val="1"/>
        </w:numPr>
        <w:ind w:left="508" w:right="110" w:hanging="134"/>
      </w:pPr>
      <w:r>
        <w:t>формирование самооценки, развитие навыков регуляции своего поведения, эмоционального состояния;</w:t>
      </w:r>
    </w:p>
    <w:p w:rsidR="00DB4134" w:rsidRDefault="0001779A">
      <w:pPr>
        <w:numPr>
          <w:ilvl w:val="0"/>
          <w:numId w:val="1"/>
        </w:numPr>
        <w:spacing w:after="314"/>
        <w:ind w:left="508" w:right="110" w:hanging="134"/>
      </w:pPr>
      <w:r>
        <w:t>развитие коммуникативных навыков (умения строить свои отношения с окружающими в разных ситуациях, избегать конф</w:t>
      </w:r>
      <w:r>
        <w:t>ликтов);</w:t>
      </w:r>
    </w:p>
    <w:p w:rsidR="00DB4134" w:rsidRDefault="0001779A">
      <w:pPr>
        <w:ind w:left="374" w:right="110"/>
      </w:pPr>
      <w:r>
        <w:t xml:space="preserve">•формирование умения оценивать ситуацию и противостоять негативному </w:t>
      </w:r>
      <w:proofErr w:type="spellStart"/>
      <w:r>
        <w:t>давл</w:t>
      </w:r>
      <w:proofErr w:type="spellEnd"/>
      <w:r>
        <w:t xml:space="preserve"> </w:t>
      </w:r>
      <w:proofErr w:type="spellStart"/>
      <w:r>
        <w:t>ению</w:t>
      </w:r>
      <w:proofErr w:type="spellEnd"/>
      <w:r>
        <w:t xml:space="preserve"> со стороны окружающих;</w:t>
      </w:r>
    </w:p>
    <w:p w:rsidR="00DB4134" w:rsidRDefault="0001779A">
      <w:pPr>
        <w:numPr>
          <w:ilvl w:val="0"/>
          <w:numId w:val="1"/>
        </w:numPr>
        <w:spacing w:after="301"/>
        <w:ind w:left="508" w:right="110" w:hanging="134"/>
      </w:pPr>
      <w:r>
        <w:t>развитие представления подростков о своих способностях и склонностях, приобщение к различным формам расширение сферы их интересов, содержательного досуга;</w:t>
      </w:r>
    </w:p>
    <w:p w:rsidR="00DB4134" w:rsidRDefault="0001779A">
      <w:pPr>
        <w:ind w:left="374" w:right="110"/>
      </w:pPr>
      <w:r>
        <w:t xml:space="preserve">формирование представления о неизбежных негативных последствиях </w:t>
      </w:r>
      <w:proofErr w:type="spellStart"/>
      <w:r>
        <w:t>наркотиз</w:t>
      </w:r>
      <w:proofErr w:type="spellEnd"/>
      <w:r>
        <w:t xml:space="preserve"> </w:t>
      </w:r>
      <w:proofErr w:type="spellStart"/>
      <w:r>
        <w:t>ации</w:t>
      </w:r>
      <w:proofErr w:type="spellEnd"/>
      <w:r>
        <w:t xml:space="preserve"> для творческих, интелле</w:t>
      </w:r>
      <w:r>
        <w:t>ктуальных способностей человека, возможности самореализации, достижения социального успеха; • включение подростков в социально значимую деятельность, позволяющую им</w:t>
      </w:r>
    </w:p>
    <w:p w:rsidR="00DB4134" w:rsidRDefault="0001779A">
      <w:pPr>
        <w:ind w:left="0" w:right="110"/>
      </w:pPr>
      <w:r>
        <w:t xml:space="preserve">реализовать потребность в признании окружающих, проявить свои лучшие </w:t>
      </w:r>
      <w:proofErr w:type="spellStart"/>
      <w:r>
        <w:t>каче</w:t>
      </w:r>
      <w:proofErr w:type="spellEnd"/>
      <w:r>
        <w:t xml:space="preserve"> </w:t>
      </w:r>
      <w:proofErr w:type="spellStart"/>
      <w:r>
        <w:t>ства</w:t>
      </w:r>
      <w:proofErr w:type="spellEnd"/>
      <w:r>
        <w:t xml:space="preserve"> и способност</w:t>
      </w:r>
      <w:r>
        <w:t>и.</w:t>
      </w:r>
    </w:p>
    <w:p w:rsidR="00DB4134" w:rsidRDefault="0001779A">
      <w:pPr>
        <w:ind w:left="0" w:right="110"/>
      </w:pPr>
      <w:r>
        <w:t>Общая характеристика учебного предмета</w:t>
      </w:r>
    </w:p>
    <w:p w:rsidR="00DB4134" w:rsidRDefault="0001779A">
      <w:pPr>
        <w:ind w:left="10"/>
      </w:pPr>
      <w:r>
        <w:t xml:space="preserve">Содержание программы «Все цвета, кроме чёрного» охватывает основные сфер ы социализации подростков и наиболее актуальные, значимые для них ситуации развития. Программа построена по модульному принципу </w:t>
      </w:r>
      <w:r>
        <w:rPr>
          <w:noProof/>
        </w:rPr>
        <w:drawing>
          <wp:inline distT="0" distB="0" distL="0" distR="0">
            <wp:extent cx="377952" cy="85393"/>
            <wp:effectExtent l="0" t="0" r="0" b="0"/>
            <wp:docPr id="25470" name="Picture 25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70" name="Picture 2547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7952" cy="85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основным структурным и содержательным элементом является тематический модуль, отличающийся относительной законченностью и самостоятельностью. Информация, связанная с проблемой на </w:t>
      </w:r>
      <w:proofErr w:type="spellStart"/>
      <w:r>
        <w:t>ркотизации</w:t>
      </w:r>
      <w:proofErr w:type="spellEnd"/>
      <w:r>
        <w:t>, интегрируется в структуру каждого модуля и рассматривается в рамк</w:t>
      </w:r>
      <w:r>
        <w:t xml:space="preserve">ах конкретной темы. Модульная структура программы позволяет использовать различные модели обучения, дает возможность строить работу с детьми в зависимости от того, нас </w:t>
      </w:r>
      <w:proofErr w:type="spellStart"/>
      <w:r>
        <w:t>колько</w:t>
      </w:r>
      <w:proofErr w:type="spellEnd"/>
      <w:r>
        <w:t xml:space="preserve"> актуальна та или иная тема в конкретной группе детей, классе.</w:t>
      </w:r>
    </w:p>
    <w:p w:rsidR="00DB4134" w:rsidRDefault="0001779A">
      <w:pPr>
        <w:spacing w:after="89" w:line="240" w:lineRule="auto"/>
        <w:ind w:left="48" w:right="394" w:hanging="10"/>
        <w:jc w:val="left"/>
      </w:pPr>
      <w:r>
        <w:t>Содержание и структ</w:t>
      </w:r>
      <w:r>
        <w:t>ура программы отвечают следующим принципам: • возрастная адекватность</w:t>
      </w:r>
      <w:r>
        <w:tab/>
        <w:t>соответствие используемых форм и методов обучения психологическим особенностям младших подростков:</w:t>
      </w:r>
    </w:p>
    <w:p w:rsidR="00DB4134" w:rsidRDefault="0001779A">
      <w:pPr>
        <w:numPr>
          <w:ilvl w:val="0"/>
          <w:numId w:val="2"/>
        </w:numPr>
        <w:spacing w:after="38"/>
        <w:ind w:right="226" w:firstLine="67"/>
      </w:pPr>
      <w:r>
        <w:t>научная обоснованность — содержание базируется на данных исследований в области возраст</w:t>
      </w:r>
      <w:r>
        <w:t>ной психологии, физиологии, педагогики;</w:t>
      </w:r>
    </w:p>
    <w:p w:rsidR="00DB4134" w:rsidRDefault="0001779A">
      <w:pPr>
        <w:numPr>
          <w:ilvl w:val="0"/>
          <w:numId w:val="2"/>
        </w:numPr>
        <w:spacing w:after="95"/>
        <w:ind w:right="226" w:firstLine="67"/>
      </w:pP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341376</wp:posOffset>
            </wp:positionH>
            <wp:positionV relativeFrom="page">
              <wp:posOffset>2171417</wp:posOffset>
            </wp:positionV>
            <wp:extent cx="54864" cy="817331"/>
            <wp:effectExtent l="0" t="0" r="0" b="0"/>
            <wp:wrapSquare wrapText="bothSides"/>
            <wp:docPr id="6606" name="Picture 6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6" name="Picture 660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817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329184</wp:posOffset>
            </wp:positionH>
            <wp:positionV relativeFrom="page">
              <wp:posOffset>3879273</wp:posOffset>
            </wp:positionV>
            <wp:extent cx="97536" cy="2531286"/>
            <wp:effectExtent l="0" t="0" r="0" b="0"/>
            <wp:wrapSquare wrapText="bothSides"/>
            <wp:docPr id="6607" name="Picture 6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7" name="Picture 660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2531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комплексность — у подростков необходимо сформировать представление об опасности любых форм употребления любых одурманивающих веществ. твердо е убеждение в том, что нет «безвредных» форм наркотизации (Любое одурмани</w:t>
      </w:r>
      <w:r>
        <w:t xml:space="preserve">вающее веще </w:t>
      </w:r>
      <w:proofErr w:type="spellStart"/>
      <w:r>
        <w:t>ство</w:t>
      </w:r>
      <w:proofErr w:type="spellEnd"/>
      <w:r>
        <w:t xml:space="preserve"> — алкоголь, никотин, наркотик — чрезвычайно опасно для здоровья!): • практическая целесообразность содержание тем отражает наиболее актуальные проблемы, связанные с формированием у подростков навыков </w:t>
      </w:r>
      <w:proofErr w:type="spellStart"/>
      <w:r>
        <w:t>эффе</w:t>
      </w:r>
      <w:proofErr w:type="spellEnd"/>
      <w:r>
        <w:t xml:space="preserve"> </w:t>
      </w:r>
      <w:proofErr w:type="spellStart"/>
      <w:r>
        <w:t>ктивной</w:t>
      </w:r>
      <w:proofErr w:type="spellEnd"/>
      <w:r>
        <w:t xml:space="preserve"> социальной адаптации, пред</w:t>
      </w:r>
      <w:r>
        <w:t>упреждения раннего приобщения к одурманивающим веществам;</w:t>
      </w:r>
    </w:p>
    <w:p w:rsidR="00DB4134" w:rsidRDefault="0001779A">
      <w:pPr>
        <w:numPr>
          <w:ilvl w:val="0"/>
          <w:numId w:val="2"/>
        </w:numPr>
        <w:spacing w:after="40"/>
        <w:ind w:right="226" w:firstLine="67"/>
      </w:pPr>
      <w:r>
        <w:lastRenderedPageBreak/>
        <w:t>динамическое развитие и системность содержание программы, цели и задачи обучения на каждом этапе базируются на сведениях. оценочных суждениях и поведенческих навыках, уже сформированных у подростков</w:t>
      </w:r>
      <w:r>
        <w:t xml:space="preserve"> в ходе предыдущего этапа работы, учебные задачи всех тем взаимосвязаны друг с другом;</w:t>
      </w:r>
    </w:p>
    <w:p w:rsidR="00DB4134" w:rsidRDefault="0001779A">
      <w:pPr>
        <w:numPr>
          <w:ilvl w:val="0"/>
          <w:numId w:val="2"/>
        </w:numPr>
        <w:ind w:right="226" w:firstLine="67"/>
      </w:pPr>
      <w:r>
        <w:t>необходимость и достаточность предоставляемой информации — учащимся предоставляется только тот объем информации, которым они реально могут воспользоваться в жизни, котор</w:t>
      </w:r>
      <w:r>
        <w:t xml:space="preserve">ый имеет для них практическую значимость; • безопасность информации полностью исключены сведения, способные пробуждать интерес к наркотизации, облегчить возможность приобщения к- </w:t>
      </w:r>
      <w:proofErr w:type="spellStart"/>
      <w:r>
        <w:t>упо</w:t>
      </w:r>
      <w:proofErr w:type="spellEnd"/>
      <w:r>
        <w:t xml:space="preserve"> </w:t>
      </w:r>
      <w:proofErr w:type="spellStart"/>
      <w:r>
        <w:t>треблению</w:t>
      </w:r>
      <w:proofErr w:type="spellEnd"/>
      <w:r>
        <w:t xml:space="preserve"> </w:t>
      </w:r>
      <w:proofErr w:type="spellStart"/>
      <w:r>
        <w:t>наркогенных</w:t>
      </w:r>
      <w:proofErr w:type="spellEnd"/>
      <w:r>
        <w:t xml:space="preserve"> веществ (данные о видах </w:t>
      </w:r>
      <w:proofErr w:type="spellStart"/>
      <w:r>
        <w:t>наркогенных</w:t>
      </w:r>
      <w:proofErr w:type="spellEnd"/>
      <w:r>
        <w:t xml:space="preserve"> веществ, способ</w:t>
      </w:r>
      <w:r>
        <w:t xml:space="preserve">ах их </w:t>
      </w:r>
      <w:proofErr w:type="spellStart"/>
      <w:r>
        <w:t>употр</w:t>
      </w:r>
      <w:proofErr w:type="spellEnd"/>
      <w:r>
        <w:t xml:space="preserve"> </w:t>
      </w:r>
      <w:proofErr w:type="spellStart"/>
      <w:r>
        <w:t>ебления</w:t>
      </w:r>
      <w:proofErr w:type="spellEnd"/>
      <w:r>
        <w:t>). Важнейшим условием эффективной реализации программы педагогической профилактики наркотизации является адекватность используемых форм и методов</w:t>
      </w:r>
    </w:p>
    <w:p w:rsidR="00DB4134" w:rsidRDefault="0001779A">
      <w:pPr>
        <w:spacing w:after="52"/>
        <w:ind w:left="263" w:right="192"/>
      </w:pPr>
      <w:r>
        <w:t>возрастным особенностям учащихся. Большинство заданий носит интерактивны й, игровой характе</w:t>
      </w:r>
      <w:r>
        <w:t>р, выполняя их, подростки могут проявить свои творческие, организационные способности. Формы и методы работы на занятиях:</w:t>
      </w:r>
    </w:p>
    <w:p w:rsidR="00DB4134" w:rsidRDefault="0001779A">
      <w:pPr>
        <w:numPr>
          <w:ilvl w:val="0"/>
          <w:numId w:val="2"/>
        </w:numPr>
        <w:spacing w:after="72"/>
        <w:ind w:right="226" w:firstLine="67"/>
      </w:pPr>
      <w:r>
        <w:t xml:space="preserve">анализ литературных отрывков — такая форма работы не только помогает подросткам научиться оценивать жизненные ситуации, разбираться в </w:t>
      </w:r>
      <w:proofErr w:type="spellStart"/>
      <w:r>
        <w:t>переживан</w:t>
      </w:r>
      <w:proofErr w:type="spellEnd"/>
      <w:r>
        <w:t xml:space="preserve"> </w:t>
      </w:r>
      <w:proofErr w:type="spellStart"/>
      <w:r>
        <w:t>иях</w:t>
      </w:r>
      <w:proofErr w:type="spellEnd"/>
      <w:r>
        <w:t xml:space="preserve"> других людей, но и пробуждает интерес к чтению, расширяет кругозор:</w:t>
      </w:r>
    </w:p>
    <w:p w:rsidR="00DB4134" w:rsidRDefault="0001779A">
      <w:pPr>
        <w:numPr>
          <w:ilvl w:val="0"/>
          <w:numId w:val="2"/>
        </w:numPr>
        <w:spacing w:after="58"/>
        <w:ind w:right="226" w:firstLine="67"/>
      </w:pPr>
      <w:r>
        <w:t>тесты, позволяющие подростку самостоятел</w:t>
      </w:r>
      <w:r>
        <w:t xml:space="preserve">ьно определить уровень </w:t>
      </w:r>
      <w:proofErr w:type="spellStart"/>
      <w:r>
        <w:t>сформированности</w:t>
      </w:r>
      <w:proofErr w:type="spellEnd"/>
      <w:r>
        <w:t xml:space="preserve"> того или иного личностного качества, проанализировать </w:t>
      </w:r>
      <w:proofErr w:type="spellStart"/>
      <w:r>
        <w:t>сво</w:t>
      </w:r>
      <w:proofErr w:type="spellEnd"/>
      <w:r>
        <w:t xml:space="preserve"> е поведение и т. д.</w:t>
      </w:r>
    </w:p>
    <w:p w:rsidR="00DB4134" w:rsidRDefault="0001779A">
      <w:pPr>
        <w:spacing w:after="83"/>
        <w:ind w:left="263" w:right="182" w:firstLine="77"/>
      </w:pPr>
      <w:r>
        <w:t>Основная задача тестовых заданий заключается в развитии навыка самооценки у учащихся;</w:t>
      </w:r>
    </w:p>
    <w:p w:rsidR="00DB4134" w:rsidRDefault="0001779A">
      <w:pPr>
        <w:numPr>
          <w:ilvl w:val="0"/>
          <w:numId w:val="2"/>
        </w:numPr>
        <w:spacing w:after="57"/>
        <w:ind w:right="226" w:firstLine="67"/>
      </w:pPr>
      <w:r>
        <w:t xml:space="preserve">творческие задания (составление рассказа, игры и т. </w:t>
      </w:r>
      <w:r>
        <w:t>д.), направленные на развитие креативных способностей подростков, умения нестандартно мыслить. находить оригинальные решения проблем;</w:t>
      </w:r>
    </w:p>
    <w:p w:rsidR="00DB4134" w:rsidRDefault="0001779A">
      <w:pPr>
        <w:numPr>
          <w:ilvl w:val="0"/>
          <w:numId w:val="2"/>
        </w:numPr>
        <w:ind w:right="226" w:firstLine="67"/>
      </w:pPr>
      <w:proofErr w:type="spellStart"/>
      <w:r>
        <w:t>тренинговые</w:t>
      </w:r>
      <w:proofErr w:type="spellEnd"/>
      <w:r>
        <w:t xml:space="preserve"> задания, направленные на развитие и тренировку определенной способности или качества подростка (памяти, наблюд</w:t>
      </w:r>
      <w:r>
        <w:t xml:space="preserve">ательности, </w:t>
      </w:r>
      <w:proofErr w:type="gramStart"/>
      <w:r>
        <w:t>внимания :</w:t>
      </w:r>
      <w:proofErr w:type="gramEnd"/>
    </w:p>
    <w:p w:rsidR="00DB4134" w:rsidRDefault="0001779A">
      <w:pPr>
        <w:numPr>
          <w:ilvl w:val="0"/>
          <w:numId w:val="2"/>
        </w:numPr>
        <w:ind w:right="226" w:firstLine="67"/>
      </w:pPr>
      <w:r>
        <w:t>игры</w:t>
      </w:r>
      <w:proofErr w:type="gramStart"/>
      <w:r>
        <w:t>.</w:t>
      </w:r>
      <w:proofErr w:type="gramEnd"/>
      <w:r>
        <w:t xml:space="preserve"> которые выполняют важных функций: социализирующую (позволяет</w:t>
      </w:r>
    </w:p>
    <w:p w:rsidR="00DB4134" w:rsidRDefault="0001779A">
      <w:pPr>
        <w:spacing w:after="39"/>
        <w:ind w:left="263" w:right="346"/>
      </w:pP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664464</wp:posOffset>
            </wp:positionH>
            <wp:positionV relativeFrom="page">
              <wp:posOffset>7630456</wp:posOffset>
            </wp:positionV>
            <wp:extent cx="6096" cy="6100"/>
            <wp:effectExtent l="0" t="0" r="0" b="0"/>
            <wp:wrapSquare wrapText="bothSides"/>
            <wp:docPr id="8729" name="Picture 87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9" name="Picture 872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652272</wp:posOffset>
            </wp:positionH>
            <wp:positionV relativeFrom="page">
              <wp:posOffset>7453572</wp:posOffset>
            </wp:positionV>
            <wp:extent cx="12192" cy="6100"/>
            <wp:effectExtent l="0" t="0" r="0" b="0"/>
            <wp:wrapSquare wrapText="bothSides"/>
            <wp:docPr id="8727" name="Picture 87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7" name="Picture 872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640080</wp:posOffset>
            </wp:positionH>
            <wp:positionV relativeFrom="page">
              <wp:posOffset>7502367</wp:posOffset>
            </wp:positionV>
            <wp:extent cx="30480" cy="18299"/>
            <wp:effectExtent l="0" t="0" r="0" b="0"/>
            <wp:wrapSquare wrapText="bothSides"/>
            <wp:docPr id="8728" name="Picture 87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8" name="Picture 872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8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597408</wp:posOffset>
            </wp:positionH>
            <wp:positionV relativeFrom="page">
              <wp:posOffset>7752446</wp:posOffset>
            </wp:positionV>
            <wp:extent cx="48768" cy="85392"/>
            <wp:effectExtent l="0" t="0" r="0" b="0"/>
            <wp:wrapSquare wrapText="bothSides"/>
            <wp:docPr id="25472" name="Picture 25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72" name="Picture 2547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85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499872</wp:posOffset>
            </wp:positionH>
            <wp:positionV relativeFrom="page">
              <wp:posOffset>1049112</wp:posOffset>
            </wp:positionV>
            <wp:extent cx="201168" cy="5831108"/>
            <wp:effectExtent l="0" t="0" r="0" b="0"/>
            <wp:wrapSquare wrapText="bothSides"/>
            <wp:docPr id="25474" name="Picture 254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74" name="Picture 2547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5831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подростку «опробовать» различные модели поведения, проверив их эффективность), коммуникативную (в игре ребята общаются между собой), диагностическую (игровая дея</w:t>
      </w:r>
      <w:r>
        <w:t>тельность позволяет педагогу выявить возможные проблемы психологического, социального развития подростка), коррекционная (игра дает возможность изменить, скорректировать личностные характеристики подростка, при этом процесс изменения проходит естественно и</w:t>
      </w:r>
      <w:r>
        <w:t xml:space="preserve"> ненавязчиво, незаметно для самого ребенка);</w:t>
      </w:r>
    </w:p>
    <w:p w:rsidR="00DB4134" w:rsidRDefault="0001779A">
      <w:pPr>
        <w:numPr>
          <w:ilvl w:val="0"/>
          <w:numId w:val="2"/>
        </w:numPr>
        <w:spacing w:after="988"/>
        <w:ind w:right="226" w:firstLine="67"/>
      </w:pPr>
      <w:proofErr w:type="spellStart"/>
      <w:r>
        <w:t>минитренинги</w:t>
      </w:r>
      <w:proofErr w:type="spellEnd"/>
      <w:r>
        <w:t xml:space="preserve"> или </w:t>
      </w:r>
      <w:proofErr w:type="spellStart"/>
      <w:r>
        <w:t>тренинговые</w:t>
      </w:r>
      <w:proofErr w:type="spellEnd"/>
      <w:r>
        <w:t xml:space="preserve"> игры, направленные на отработку </w:t>
      </w:r>
      <w:proofErr w:type="gramStart"/>
      <w:r>
        <w:t>какого либо</w:t>
      </w:r>
      <w:proofErr w:type="gramEnd"/>
      <w:r>
        <w:t xml:space="preserve"> конкретного поведенческого навыка;</w:t>
      </w:r>
    </w:p>
    <w:p w:rsidR="00DB4134" w:rsidRDefault="0001779A">
      <w:pPr>
        <w:ind w:left="263" w:right="110"/>
      </w:pPr>
      <w:r>
        <w:t>Программа рассчитана на последовательное обучение по модулям — 34 часа.</w:t>
      </w:r>
    </w:p>
    <w:p w:rsidR="00DB4134" w:rsidRDefault="0001779A">
      <w:pPr>
        <w:numPr>
          <w:ilvl w:val="0"/>
          <w:numId w:val="3"/>
        </w:numPr>
        <w:spacing w:after="51"/>
        <w:ind w:right="110" w:hanging="336"/>
      </w:pPr>
      <w:r>
        <w:lastRenderedPageBreak/>
        <w:t>модуль «Познаю свои способности</w:t>
      </w:r>
      <w:r>
        <w:t>» 17 часов;</w:t>
      </w:r>
    </w:p>
    <w:p w:rsidR="00DB4134" w:rsidRDefault="0001779A">
      <w:pPr>
        <w:numPr>
          <w:ilvl w:val="0"/>
          <w:numId w:val="3"/>
        </w:numPr>
        <w:spacing w:after="367"/>
        <w:ind w:right="110" w:hanging="336"/>
      </w:pPr>
      <w:r>
        <w:t>модуль «Учусь владеть собой и сотрудничать с людьми» 17 часов.</w:t>
      </w:r>
    </w:p>
    <w:p w:rsidR="00DB4134" w:rsidRDefault="0001779A">
      <w:pPr>
        <w:ind w:left="202" w:right="240" w:firstLine="86"/>
      </w:pPr>
      <w:r>
        <w:t>В I модуле обучения занятия направлены на развитие креативных способностей младших подростков, умение нестандартно мыслить, находить оригинальные решения, развитие навыков самооценки. Учащиеся определяют роль режима дня в жизни человека, его влиянии на здо</w:t>
      </w:r>
      <w:r>
        <w:t xml:space="preserve">ровье, оценивают свой режим дня; роль внимания, мышления памяти для успешной работы, способы и методы их развития; выявляют негативное влияние употребления </w:t>
      </w:r>
      <w:proofErr w:type="spellStart"/>
      <w:r>
        <w:t>психоактивньгх</w:t>
      </w:r>
      <w:proofErr w:type="spellEnd"/>
      <w:r>
        <w:t xml:space="preserve"> веществ на характеристики памяти, внимания, мышления; получают общие сведения о харак</w:t>
      </w:r>
      <w:r>
        <w:t>тере человека, узнают об особенностях</w:t>
      </w:r>
    </w:p>
    <w:p w:rsidR="00DB4134" w:rsidRDefault="0001779A">
      <w:pPr>
        <w:spacing w:after="312"/>
        <w:ind w:left="192" w:right="278"/>
      </w:pPr>
      <w:r>
        <w:t xml:space="preserve">своего характера, оценивают собственные поступки и поступки окружающих. В дальнейшем занятия направлены на включение подростков в социально </w:t>
      </w:r>
      <w:proofErr w:type="spellStart"/>
      <w:r>
        <w:t>значи</w:t>
      </w:r>
      <w:proofErr w:type="spellEnd"/>
      <w:r>
        <w:t xml:space="preserve"> </w:t>
      </w:r>
      <w:proofErr w:type="spellStart"/>
      <w:r>
        <w:t>мую</w:t>
      </w:r>
      <w:proofErr w:type="spellEnd"/>
      <w:r>
        <w:t xml:space="preserve"> деятельность, позволяющую им реализовать потребность в признании окр</w:t>
      </w:r>
      <w:r>
        <w:t xml:space="preserve">ужающих, проявить свои лучшие качества и способности. Учащиеся дают определение понятиям «чувства», «эмоции», их роли в жизни человека; получают знания о способах эффективного общения со сверстниками и взрослыми, эффективного взаимодействия с окружающими; </w:t>
      </w:r>
      <w:r>
        <w:t>изучают различные поведенческие схемы, позволяющие избежать конфликтной ситуации: выявляют негативные последствия наркотизации для профессионального становления человека. Несмотря на то, что занятия не носят прямолинейный характер профилактики против психо</w:t>
      </w:r>
      <w:r>
        <w:t>тропных веществ, то есть напрямую не рассказывают о наркотиках, их классификации, о свойствах табака и алкоголя, подростки, учась понимать себя, окружающих, владеть жизненной ситуацией, противостоять напору со стороны негативного влияния, уже смогут адеква</w:t>
      </w:r>
      <w:r>
        <w:t>тно подойти к этой проблеме. зная, что важнее всего — здоровье, как собственное, так и окружающих.</w:t>
      </w:r>
    </w:p>
    <w:p w:rsidR="00DB4134" w:rsidRDefault="0001779A">
      <w:pPr>
        <w:ind w:left="192" w:right="110"/>
      </w:pPr>
      <w:r>
        <w:t>Содержание 1 модуля обучения</w:t>
      </w:r>
    </w:p>
    <w:p w:rsidR="00DB4134" w:rsidRDefault="0001779A">
      <w:pPr>
        <w:ind w:left="192" w:right="110"/>
      </w:pPr>
      <w:r>
        <w:t>Темы занятий</w:t>
      </w:r>
    </w:p>
    <w:p w:rsidR="00DB4134" w:rsidRDefault="0001779A">
      <w:pPr>
        <w:ind w:left="547" w:right="5136"/>
      </w:pPr>
      <w:r>
        <w:rPr>
          <w:noProof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566928</wp:posOffset>
            </wp:positionH>
            <wp:positionV relativeFrom="page">
              <wp:posOffset>7593860</wp:posOffset>
            </wp:positionV>
            <wp:extent cx="6096" cy="6099"/>
            <wp:effectExtent l="0" t="0" r="0" b="0"/>
            <wp:wrapSquare wrapText="bothSides"/>
            <wp:docPr id="10821" name="Picture 108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1" name="Picture 1082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469392</wp:posOffset>
            </wp:positionH>
            <wp:positionV relativeFrom="page">
              <wp:posOffset>1585866</wp:posOffset>
            </wp:positionV>
            <wp:extent cx="195072" cy="5324851"/>
            <wp:effectExtent l="0" t="0" r="0" b="0"/>
            <wp:wrapSquare wrapText="bothSides"/>
            <wp:docPr id="10895" name="Picture 108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5" name="Picture 10895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5324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560832</wp:posOffset>
            </wp:positionH>
            <wp:positionV relativeFrom="page">
              <wp:posOffset>7843939</wp:posOffset>
            </wp:positionV>
            <wp:extent cx="12192" cy="30497"/>
            <wp:effectExtent l="0" t="0" r="0" b="0"/>
            <wp:wrapSquare wrapText="bothSides"/>
            <wp:docPr id="25476" name="Picture 25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76" name="Picture 2547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30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page">
              <wp:posOffset>560832</wp:posOffset>
            </wp:positionH>
            <wp:positionV relativeFrom="page">
              <wp:posOffset>8100117</wp:posOffset>
            </wp:positionV>
            <wp:extent cx="85344" cy="335472"/>
            <wp:effectExtent l="0" t="0" r="0" b="0"/>
            <wp:wrapSquare wrapText="bothSides"/>
            <wp:docPr id="25478" name="Picture 25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78" name="Picture 25478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335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1. Для чего человеку нужны часы? П. Внимание! Внимание! Ш. Секреты нашей памяти.</w:t>
      </w:r>
    </w:p>
    <w:p w:rsidR="00DB4134" w:rsidRDefault="0001779A">
      <w:pPr>
        <w:ind w:left="547" w:right="4272"/>
      </w:pPr>
      <w:proofErr w:type="spellStart"/>
      <w:r>
        <w:t>lV.Homo</w:t>
      </w:r>
      <w:proofErr w:type="spellEnd"/>
      <w:r>
        <w:t xml:space="preserve"> </w:t>
      </w:r>
      <w:proofErr w:type="spellStart"/>
      <w:r>
        <w:t>sapiens</w:t>
      </w:r>
      <w:proofErr w:type="spellEnd"/>
      <w:r>
        <w:t xml:space="preserve"> человек разумн</w:t>
      </w:r>
      <w:r>
        <w:t xml:space="preserve">ый. </w:t>
      </w:r>
      <w:r>
        <w:rPr>
          <w:noProof/>
        </w:rPr>
        <w:drawing>
          <wp:inline distT="0" distB="0" distL="0" distR="0">
            <wp:extent cx="109728" cy="115890"/>
            <wp:effectExtent l="0" t="0" r="0" b="0"/>
            <wp:docPr id="10820" name="Picture 10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0" name="Picture 10820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1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Какой ты </w:t>
      </w:r>
      <w:proofErr w:type="gramStart"/>
      <w:r>
        <w:t>человек ?</w:t>
      </w:r>
      <w:proofErr w:type="gramEnd"/>
    </w:p>
    <w:p w:rsidR="00DB4134" w:rsidRDefault="0001779A">
      <w:pPr>
        <w:spacing w:after="12" w:line="259" w:lineRule="auto"/>
        <w:ind w:left="182" w:right="0"/>
        <w:jc w:val="left"/>
      </w:pPr>
      <w:proofErr w:type="spellStart"/>
      <w:r>
        <w:rPr>
          <w:sz w:val="24"/>
        </w:rPr>
        <w:t>ХЛ.Что</w:t>
      </w:r>
      <w:proofErr w:type="spellEnd"/>
      <w:r>
        <w:rPr>
          <w:sz w:val="24"/>
        </w:rPr>
        <w:t xml:space="preserve"> я знаю о себе</w:t>
      </w:r>
    </w:p>
    <w:p w:rsidR="00DB4134" w:rsidRDefault="0001779A">
      <w:pPr>
        <w:ind w:left="163" w:right="288"/>
      </w:pPr>
      <w:r>
        <w:t xml:space="preserve">Учебная задача - Формирование навыков планирования собственного режима дня с учетом особенностей своей учебной, </w:t>
      </w:r>
      <w:proofErr w:type="spellStart"/>
      <w:r>
        <w:t>внеучебной</w:t>
      </w:r>
      <w:proofErr w:type="spellEnd"/>
      <w:r>
        <w:t xml:space="preserve"> нагрузки, занятости дома и т.д. Освоение навыков развития внимания; формирование предста</w:t>
      </w:r>
      <w:r>
        <w:t xml:space="preserve">влений подростков о негативном влиянии </w:t>
      </w:r>
      <w:proofErr w:type="spellStart"/>
      <w:r>
        <w:t>психоактивных</w:t>
      </w:r>
      <w:proofErr w:type="spellEnd"/>
      <w:r>
        <w:t xml:space="preserve"> веществ на характеристики внимания. Развитие представлений подростков о роли памяти для успешной деятельности человека и негативных последствий употребления </w:t>
      </w:r>
      <w:proofErr w:type="spellStart"/>
      <w:r>
        <w:t>психоактивных</w:t>
      </w:r>
      <w:proofErr w:type="spellEnd"/>
      <w:r>
        <w:t xml:space="preserve"> веществ для характеристик памяти</w:t>
      </w:r>
      <w:r>
        <w:t xml:space="preserve">, </w:t>
      </w:r>
      <w:proofErr w:type="spellStart"/>
      <w:r>
        <w:t>МЫШпНИЯ</w:t>
      </w:r>
      <w:proofErr w:type="spellEnd"/>
      <w:r>
        <w:t xml:space="preserve">, познавательной деятельности в жизни человека; закрепление представлений о негативном влиянии </w:t>
      </w:r>
      <w:proofErr w:type="spellStart"/>
      <w:r>
        <w:t>психоактивных</w:t>
      </w:r>
      <w:proofErr w:type="spellEnd"/>
      <w:r>
        <w:t xml:space="preserve"> веществ на интеллектуальные способности человека. Развитие представлений подростков о формировании характера и ответственности за свое буд</w:t>
      </w:r>
      <w:r>
        <w:t xml:space="preserve">ущее; формирование умения адекватно оценивать собственные поступки и поступки окружающих. Формирование адекватной самооценки; развитие представлений о </w:t>
      </w:r>
      <w:r>
        <w:lastRenderedPageBreak/>
        <w:t>роли личной активности человека в достижении желаемого, личной ответственности за происходящее с ним.</w:t>
      </w:r>
    </w:p>
    <w:p w:rsidR="00DB4134" w:rsidRDefault="0001779A">
      <w:pPr>
        <w:ind w:left="835" w:right="110"/>
      </w:pPr>
      <w:r>
        <w:t>Сод</w:t>
      </w:r>
      <w:r>
        <w:t>ержание 2 модуля обучения</w:t>
      </w:r>
    </w:p>
    <w:p w:rsidR="00DB4134" w:rsidRDefault="0001779A">
      <w:pPr>
        <w:ind w:left="835" w:right="110"/>
      </w:pPr>
      <w:r>
        <w:t>Темы занятий 1. Радуга эмоций и чувств</w:t>
      </w:r>
    </w:p>
    <w:p w:rsidR="00DB4134" w:rsidRDefault="0001779A">
      <w:pPr>
        <w:ind w:left="835" w:right="739"/>
      </w:pPr>
      <w:r>
        <w:t xml:space="preserve">П. Как научиться понимать друг друга Ш. Секреты сотрудничества </w:t>
      </w:r>
      <w:proofErr w:type="spellStart"/>
      <w:r>
        <w:t>lV</w:t>
      </w:r>
      <w:proofErr w:type="spellEnd"/>
      <w:r>
        <w:t xml:space="preserve">. Как избежать конфликта V. Твоя будущая профессия </w:t>
      </w:r>
      <w:proofErr w:type="spellStart"/>
      <w:r>
        <w:t>Vl</w:t>
      </w:r>
      <w:proofErr w:type="spellEnd"/>
      <w:r>
        <w:t xml:space="preserve">. </w:t>
      </w:r>
      <w:proofErr w:type="spellStart"/>
      <w:r>
        <w:t>Здоровьеэто</w:t>
      </w:r>
      <w:proofErr w:type="spellEnd"/>
      <w:r>
        <w:t xml:space="preserve"> здорово!</w:t>
      </w:r>
    </w:p>
    <w:p w:rsidR="00DB4134" w:rsidRDefault="0001779A">
      <w:pPr>
        <w:ind w:left="835" w:right="48" w:firstLine="67"/>
      </w:pPr>
      <w:r>
        <w:t xml:space="preserve">Учебная </w:t>
      </w:r>
      <w:proofErr w:type="gramStart"/>
      <w:r>
        <w:t>задача :</w:t>
      </w:r>
      <w:proofErr w:type="gramEnd"/>
      <w:r>
        <w:t xml:space="preserve"> Развитие представлений подростков</w:t>
      </w:r>
      <w:r>
        <w:t xml:space="preserve"> о роли эмоций и чувств в жизни человека и негативном влиянии </w:t>
      </w:r>
      <w:proofErr w:type="spellStart"/>
      <w:r>
        <w:t>психоактивных</w:t>
      </w:r>
      <w:proofErr w:type="spellEnd"/>
      <w:r>
        <w:t xml:space="preserve"> веществ на способность человека управлять своими эмоциями.</w:t>
      </w:r>
    </w:p>
    <w:p w:rsidR="00DB4134" w:rsidRDefault="0001779A">
      <w:pPr>
        <w:spacing w:after="610"/>
        <w:ind w:left="835" w:right="19"/>
      </w:pPr>
      <w:r>
        <w:rPr>
          <w:noProof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page">
              <wp:posOffset>664464</wp:posOffset>
            </wp:positionH>
            <wp:positionV relativeFrom="page">
              <wp:posOffset>2220213</wp:posOffset>
            </wp:positionV>
            <wp:extent cx="182880" cy="4672207"/>
            <wp:effectExtent l="0" t="0" r="0" b="0"/>
            <wp:wrapSquare wrapText="bothSides"/>
            <wp:docPr id="12471" name="Picture 12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1" name="Picture 12471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4672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page">
              <wp:posOffset>713232</wp:posOffset>
            </wp:positionH>
            <wp:positionV relativeFrom="page">
              <wp:posOffset>250079</wp:posOffset>
            </wp:positionV>
            <wp:extent cx="134112" cy="738038"/>
            <wp:effectExtent l="0" t="0" r="0" b="0"/>
            <wp:wrapTopAndBottom/>
            <wp:docPr id="12470" name="Picture 12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0" name="Picture 12470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738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Развитие навыков эффективного общения со сверстниками, освоение эффективных форм поведения в ситуациях, связанных с рис</w:t>
      </w:r>
      <w:r>
        <w:t xml:space="preserve">ком </w:t>
      </w:r>
      <w:proofErr w:type="spellStart"/>
      <w:r>
        <w:t>наркогенного</w:t>
      </w:r>
      <w:proofErr w:type="spellEnd"/>
      <w:r>
        <w:t xml:space="preserve"> заражения Расширение представлений подростков о негативном влиянии </w:t>
      </w:r>
      <w:proofErr w:type="spellStart"/>
      <w:r>
        <w:t>психоактивных</w:t>
      </w:r>
      <w:proofErr w:type="spellEnd"/>
      <w:r>
        <w:t xml:space="preserve"> веществ на взаимодействие людей друг с другом; развитие эффективного взаимодействия с </w:t>
      </w:r>
      <w:proofErr w:type="gramStart"/>
      <w:r>
        <w:t>окружающими.(</w:t>
      </w:r>
      <w:proofErr w:type="gramEnd"/>
      <w:r>
        <w:t>)</w:t>
      </w:r>
      <w:proofErr w:type="spellStart"/>
      <w:r>
        <w:t>своение</w:t>
      </w:r>
      <w:proofErr w:type="spellEnd"/>
      <w:r>
        <w:t xml:space="preserve"> подростками поведенческих схем и </w:t>
      </w:r>
      <w:proofErr w:type="spellStart"/>
      <w:r>
        <w:t>НаВЫКОВ</w:t>
      </w:r>
      <w:proofErr w:type="spellEnd"/>
      <w:r>
        <w:t xml:space="preserve"> регуляции</w:t>
      </w:r>
      <w:r>
        <w:t xml:space="preserve"> своего </w:t>
      </w:r>
      <w:proofErr w:type="spellStart"/>
      <w:r>
        <w:t>эмоциональногосостояния</w:t>
      </w:r>
      <w:proofErr w:type="spellEnd"/>
      <w:r>
        <w:t xml:space="preserve"> в конфликтной </w:t>
      </w:r>
      <w:proofErr w:type="spellStart"/>
      <w:r>
        <w:t>ситуа</w:t>
      </w:r>
      <w:proofErr w:type="spellEnd"/>
      <w:r>
        <w:t xml:space="preserve"> </w:t>
      </w:r>
      <w:proofErr w:type="spellStart"/>
      <w:r>
        <w:t>ции</w:t>
      </w:r>
      <w:proofErr w:type="spellEnd"/>
      <w:r>
        <w:t xml:space="preserve">. Развитие представлений о негативных последствиях употребления </w:t>
      </w:r>
      <w:proofErr w:type="spellStart"/>
      <w:r>
        <w:t>психоактивньгх</w:t>
      </w:r>
      <w:proofErr w:type="spellEnd"/>
      <w:r>
        <w:t xml:space="preserve"> веществ на профессиональное становление человека. Развитие представлений подростков о положительном влиянии здорового обра</w:t>
      </w:r>
      <w:r>
        <w:t>за жизни на здоровье человека.</w:t>
      </w:r>
    </w:p>
    <w:p w:rsidR="00DB4134" w:rsidRDefault="0001779A">
      <w:pPr>
        <w:spacing w:after="336"/>
        <w:ind w:left="845" w:right="110"/>
      </w:pPr>
      <w:r>
        <w:t>Программа нацелена на достижение следующих результатов:</w:t>
      </w:r>
    </w:p>
    <w:p w:rsidR="00DB4134" w:rsidRDefault="0001779A">
      <w:pPr>
        <w:spacing w:after="326"/>
        <w:ind w:left="835" w:right="0"/>
      </w:pPr>
      <w:r>
        <w:t xml:space="preserve">•Полученные знания помогут учащимся понять, почему им нужно </w:t>
      </w:r>
      <w:proofErr w:type="spellStart"/>
      <w:r>
        <w:t>заботитьс</w:t>
      </w:r>
      <w:proofErr w:type="spellEnd"/>
      <w:r>
        <w:t xml:space="preserve"> я о своем здоровье, соблюдать правила здорового образа жизни,</w:t>
      </w:r>
    </w:p>
    <w:p w:rsidR="00DB4134" w:rsidRDefault="0001779A">
      <w:pPr>
        <w:ind w:left="845" w:right="0"/>
      </w:pPr>
      <w:r>
        <w:t xml:space="preserve">•Подростки научатся управлять своим поведением в различных ситуациях, и </w:t>
      </w:r>
      <w:proofErr w:type="spellStart"/>
      <w:r>
        <w:t>збегая</w:t>
      </w:r>
      <w:proofErr w:type="spellEnd"/>
      <w:r>
        <w:t xml:space="preserve"> конфликтов с окружающими,</w:t>
      </w:r>
    </w:p>
    <w:p w:rsidR="00DB4134" w:rsidRDefault="0001779A">
      <w:pPr>
        <w:ind w:left="835" w:right="0"/>
      </w:pPr>
      <w:r>
        <w:t xml:space="preserve">• Учащиеся получат знания и навыки, связанные с предупреждением возможного приобщения к использованию одурманивающих веществ, научатся </w:t>
      </w:r>
      <w:proofErr w:type="spellStart"/>
      <w:r>
        <w:t>отказыва</w:t>
      </w:r>
      <w:proofErr w:type="spellEnd"/>
      <w:r>
        <w:t xml:space="preserve"> </w:t>
      </w:r>
      <w:proofErr w:type="spellStart"/>
      <w:r>
        <w:t>ться</w:t>
      </w:r>
      <w:proofErr w:type="spellEnd"/>
      <w:r>
        <w:t xml:space="preserve"> от</w:t>
      </w:r>
      <w:r>
        <w:t xml:space="preserve"> предложений, которые считают опасными.</w:t>
      </w:r>
    </w:p>
    <w:p w:rsidR="00DB4134" w:rsidRDefault="0001779A">
      <w:pPr>
        <w:ind w:left="653" w:right="1987"/>
      </w:pPr>
      <w:r>
        <w:t xml:space="preserve">ТЕМАТИЧЕСКОЕ ПЛАНИРОВАНИЕ 1 модуль обучения </w:t>
      </w:r>
      <w:proofErr w:type="gramStart"/>
      <w:r>
        <w:t>Я</w:t>
      </w:r>
      <w:proofErr w:type="gramEnd"/>
      <w:r>
        <w:t>, мои друзья и наши увлечения.</w:t>
      </w:r>
    </w:p>
    <w:p w:rsidR="00DB4134" w:rsidRDefault="0001779A">
      <w:pPr>
        <w:ind w:left="758" w:right="110"/>
      </w:pPr>
      <w:proofErr w:type="gramStart"/>
      <w:r>
        <w:t>1 .</w:t>
      </w:r>
      <w:proofErr w:type="gramEnd"/>
      <w:r>
        <w:t xml:space="preserve"> </w:t>
      </w:r>
      <w:proofErr w:type="gramStart"/>
      <w:r>
        <w:t>1 .</w:t>
      </w:r>
      <w:proofErr w:type="gramEnd"/>
      <w:r>
        <w:t xml:space="preserve"> Кто умеет жить по часам? (история часов)</w:t>
      </w:r>
    </w:p>
    <w:p w:rsidR="00DB4134" w:rsidRDefault="0001779A">
      <w:pPr>
        <w:ind w:left="682" w:right="110"/>
      </w:pPr>
      <w:r>
        <w:t xml:space="preserve">1.2. Всё ли правильно в твоём режиме </w:t>
      </w:r>
      <w:proofErr w:type="gramStart"/>
      <w:r>
        <w:t>дня ?</w:t>
      </w:r>
      <w:proofErr w:type="gramEnd"/>
    </w:p>
    <w:p w:rsidR="00DB4134" w:rsidRDefault="0001779A">
      <w:pPr>
        <w:ind w:left="682" w:right="110"/>
      </w:pPr>
      <w:proofErr w:type="gramStart"/>
      <w:r>
        <w:t>1 .</w:t>
      </w:r>
      <w:proofErr w:type="gramEnd"/>
      <w:r>
        <w:t>З. Оценка своего эмоционального состояния. Ра</w:t>
      </w:r>
      <w:r>
        <w:t>ботоспособность человека.</w:t>
      </w:r>
    </w:p>
    <w:p w:rsidR="00DB4134" w:rsidRDefault="0001779A">
      <w:pPr>
        <w:ind w:left="653" w:right="110"/>
      </w:pPr>
      <w:r>
        <w:t>2.1. Виды внимания.</w:t>
      </w:r>
    </w:p>
    <w:p w:rsidR="00DB4134" w:rsidRDefault="0001779A">
      <w:pPr>
        <w:ind w:left="720" w:right="110"/>
      </w:pPr>
      <w:r>
        <w:t>2.2. Свойства внимания.</w:t>
      </w:r>
    </w:p>
    <w:p w:rsidR="00DB4134" w:rsidRDefault="0001779A">
      <w:pPr>
        <w:ind w:left="720" w:right="110"/>
      </w:pPr>
      <w:r>
        <w:t>2.3. Как проверить своё внимание.</w:t>
      </w:r>
    </w:p>
    <w:p w:rsidR="00DB4134" w:rsidRDefault="0001779A">
      <w:pPr>
        <w:spacing w:after="79"/>
        <w:ind w:left="720" w:right="110"/>
      </w:pPr>
      <w:r>
        <w:t>2.4. Великая роль внимания.</w:t>
      </w:r>
    </w:p>
    <w:p w:rsidR="00DB4134" w:rsidRDefault="0001779A">
      <w:pPr>
        <w:ind w:left="432" w:right="110"/>
      </w:pPr>
      <w:r>
        <w:t>vy</w:t>
      </w:r>
      <w:proofErr w:type="gramStart"/>
      <w:r>
        <w:t>3.l.</w:t>
      </w:r>
      <w:proofErr w:type="gramEnd"/>
      <w:r>
        <w:t xml:space="preserve"> Память есть кладовая ума.</w:t>
      </w:r>
    </w:p>
    <w:p w:rsidR="00DB4134" w:rsidRDefault="0001779A">
      <w:pPr>
        <w:spacing w:after="45"/>
        <w:ind w:left="653" w:right="110"/>
      </w:pPr>
      <w:r>
        <w:t>3.2. 3.3. Виды памяти. 3.4. Как развить память.</w:t>
      </w:r>
    </w:p>
    <w:p w:rsidR="00DB4134" w:rsidRDefault="0001779A">
      <w:pPr>
        <w:ind w:left="423" w:right="1853" w:hanging="58"/>
      </w:pPr>
      <w:r>
        <w:rPr>
          <w:noProof/>
        </w:rPr>
        <w:drawing>
          <wp:inline distT="0" distB="0" distL="0" distR="0">
            <wp:extent cx="54864" cy="109791"/>
            <wp:effectExtent l="0" t="0" r="0" b="0"/>
            <wp:docPr id="25482" name="Picture 25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82" name="Picture 2548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t>4.1 .</w:t>
      </w:r>
      <w:proofErr w:type="gramEnd"/>
      <w:r>
        <w:t xml:space="preserve"> Век живи, век учись. 4.2. Решение логических задач. 4.3. Творческое мышление. 4.4. Влияние вредных привычек на </w:t>
      </w:r>
      <w:r>
        <w:lastRenderedPageBreak/>
        <w:t>здоровье человека о 5.1. Самооценка своих способностей. Характер человека.</w:t>
      </w:r>
    </w:p>
    <w:p w:rsidR="00DB4134" w:rsidRDefault="0001779A">
      <w:pPr>
        <w:spacing w:after="330"/>
        <w:ind w:left="451" w:right="110"/>
      </w:pPr>
      <w:r>
        <w:rPr>
          <w:noProof/>
        </w:rPr>
        <w:drawing>
          <wp:inline distT="0" distB="0" distL="0" distR="0">
            <wp:extent cx="30480" cy="67094"/>
            <wp:effectExtent l="0" t="0" r="0" b="0"/>
            <wp:docPr id="25484" name="Picture 25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84" name="Picture 25484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67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6.1. Исполнение мечты.</w:t>
      </w:r>
    </w:p>
    <w:p w:rsidR="00DB4134" w:rsidRDefault="0001779A">
      <w:pPr>
        <w:ind w:left="263" w:right="110"/>
      </w:pPr>
      <w:r>
        <w:t>ТЕМАТИЧЕСКОЕ ПЛАНИРОВАНИЕ 2 модуль обуче</w:t>
      </w:r>
      <w:r>
        <w:t>ния</w:t>
      </w:r>
    </w:p>
    <w:p w:rsidR="00DB4134" w:rsidRDefault="0001779A">
      <w:pPr>
        <w:ind w:left="263" w:right="110"/>
      </w:pPr>
      <w:r>
        <w:t>1. Радуга эмоций и чувств</w:t>
      </w:r>
    </w:p>
    <w:p w:rsidR="00DB4134" w:rsidRDefault="0001779A">
      <w:pPr>
        <w:ind w:left="263" w:right="110"/>
      </w:pPr>
      <w:r>
        <w:t>П. Как научиться понимать друг друга</w:t>
      </w:r>
    </w:p>
    <w:p w:rsidR="00DB4134" w:rsidRDefault="0001779A">
      <w:pPr>
        <w:ind w:left="263" w:right="5789" w:firstLine="77"/>
      </w:pPr>
      <w:r>
        <w:t>Ш. Секреты сотрудничества IV. Как избежать конфликта</w:t>
      </w:r>
    </w:p>
    <w:p w:rsidR="00DB4134" w:rsidRDefault="0001779A">
      <w:pPr>
        <w:ind w:left="263" w:right="110"/>
      </w:pPr>
      <w:r>
        <w:rPr>
          <w:noProof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page">
              <wp:posOffset>505968</wp:posOffset>
            </wp:positionH>
            <wp:positionV relativeFrom="page">
              <wp:posOffset>921022</wp:posOffset>
            </wp:positionV>
            <wp:extent cx="219456" cy="6953414"/>
            <wp:effectExtent l="0" t="0" r="0" b="0"/>
            <wp:wrapSquare wrapText="bothSides"/>
            <wp:docPr id="25486" name="Picture 25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86" name="Picture 25486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6953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page">
              <wp:posOffset>438912</wp:posOffset>
            </wp:positionH>
            <wp:positionV relativeFrom="page">
              <wp:posOffset>8710065</wp:posOffset>
            </wp:positionV>
            <wp:extent cx="249936" cy="1744452"/>
            <wp:effectExtent l="0" t="0" r="0" b="0"/>
            <wp:wrapSquare wrapText="bothSides"/>
            <wp:docPr id="25488" name="Picture 254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88" name="Picture 25488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49936" cy="1744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V. Твоя будущая профессия.</w:t>
      </w:r>
    </w:p>
    <w:p w:rsidR="00DB4134" w:rsidRDefault="0001779A">
      <w:pPr>
        <w:spacing w:after="19" w:line="259" w:lineRule="auto"/>
        <w:ind w:left="331" w:right="91" w:firstLine="9"/>
      </w:pPr>
      <w:r>
        <w:rPr>
          <w:sz w:val="28"/>
        </w:rPr>
        <w:t>Вот и стали мы на год взрослей!</w:t>
      </w:r>
    </w:p>
    <w:p w:rsidR="00DB4134" w:rsidRDefault="0001779A">
      <w:pPr>
        <w:ind w:left="374" w:right="110"/>
      </w:pPr>
      <w:r>
        <w:t>1.1. Понятия «эмоции» и «чувства». Формы выражения эмоций</w:t>
      </w:r>
    </w:p>
    <w:p w:rsidR="00DB4134" w:rsidRDefault="0001779A">
      <w:pPr>
        <w:spacing w:after="50"/>
        <w:ind w:left="263" w:right="110"/>
      </w:pPr>
      <w:r>
        <w:t xml:space="preserve">1.2. Роль эмоций </w:t>
      </w:r>
      <w:r>
        <w:t>и чувств в жизни человека.</w:t>
      </w:r>
    </w:p>
    <w:p w:rsidR="00DB4134" w:rsidRDefault="0001779A">
      <w:pPr>
        <w:ind w:left="336" w:right="110"/>
      </w:pPr>
      <w:r>
        <w:t>2.1. Общение со сверстниками 2.2. Общение с взрослыми 2.3. Умей сказать нет</w:t>
      </w:r>
    </w:p>
    <w:p w:rsidR="00DB4134" w:rsidRDefault="0001779A">
      <w:pPr>
        <w:ind w:left="263" w:right="110"/>
      </w:pPr>
      <w:r>
        <w:t>3.1 Сотрудничество эффективный способ взаимодействия с людьми.</w:t>
      </w:r>
    </w:p>
    <w:p w:rsidR="00DB4134" w:rsidRDefault="0001779A">
      <w:pPr>
        <w:spacing w:after="38"/>
        <w:ind w:left="263" w:right="110"/>
      </w:pPr>
      <w:r>
        <w:t>3.2 Способы эффективного взаимодействия с окружающими.</w:t>
      </w:r>
    </w:p>
    <w:p w:rsidR="00DB4134" w:rsidRDefault="0001779A">
      <w:pPr>
        <w:ind w:left="263" w:right="110"/>
      </w:pPr>
      <w:r>
        <w:t>3.3 Негативное влияние вредных прив</w:t>
      </w:r>
      <w:r>
        <w:t>ычек на взаимодействие людей</w:t>
      </w:r>
    </w:p>
    <w:p w:rsidR="00DB4134" w:rsidRDefault="0001779A">
      <w:pPr>
        <w:spacing w:after="19" w:line="259" w:lineRule="auto"/>
        <w:ind w:left="269" w:right="91" w:firstLine="9"/>
      </w:pPr>
      <w:r>
        <w:rPr>
          <w:sz w:val="28"/>
        </w:rPr>
        <w:t>4.1. Конфликт. 4.2. 4.3. Как избежать конфликта</w:t>
      </w:r>
    </w:p>
    <w:p w:rsidR="00DB4134" w:rsidRDefault="0001779A">
      <w:pPr>
        <w:spacing w:after="312"/>
        <w:ind w:left="263" w:right="110" w:firstLine="67"/>
      </w:pPr>
      <w:r>
        <w:t>5.1. Калейдоскоп профессий. 5.2 Кем быть. 5.3 Влияние вредных привычек на профессиональную деятельность ЗОЖ. Подведение итогов работы</w:t>
      </w:r>
    </w:p>
    <w:p w:rsidR="00DB4134" w:rsidRDefault="0001779A">
      <w:pPr>
        <w:ind w:left="263" w:right="110"/>
      </w:pPr>
      <w:r>
        <w:t>Перечень учебно-методического обеспечения</w:t>
      </w:r>
    </w:p>
    <w:p w:rsidR="00DB4134" w:rsidRDefault="0001779A">
      <w:pPr>
        <w:spacing w:after="54"/>
        <w:ind w:left="263" w:right="240"/>
      </w:pPr>
      <w:r>
        <w:t xml:space="preserve">Сборник образовательных превентивных программ для работы с несовершеннолетними, разработанный ОГОУ «Центр профилактики, </w:t>
      </w:r>
      <w:proofErr w:type="spellStart"/>
      <w:r>
        <w:t>реабилита</w:t>
      </w:r>
      <w:proofErr w:type="spellEnd"/>
      <w:r>
        <w:t xml:space="preserve"> </w:t>
      </w:r>
      <w:proofErr w:type="spellStart"/>
      <w:r>
        <w:t>ции</w:t>
      </w:r>
      <w:proofErr w:type="spellEnd"/>
      <w:r>
        <w:t xml:space="preserve"> и коррекции», Иркутск, 2010 г. 71 с.</w:t>
      </w:r>
    </w:p>
    <w:p w:rsidR="00DB4134" w:rsidRDefault="0001779A">
      <w:pPr>
        <w:spacing w:after="44"/>
        <w:ind w:left="263" w:right="110"/>
      </w:pPr>
      <w:r>
        <w:t xml:space="preserve">Безруких М.М., Макеева А.Е., Филиппова Т.д. Познаю свои способности: 5 </w:t>
      </w:r>
      <w:proofErr w:type="spellStart"/>
      <w:r>
        <w:t>КЛаС</w:t>
      </w:r>
      <w:proofErr w:type="spellEnd"/>
      <w:r>
        <w:t xml:space="preserve"> с: Рабоча</w:t>
      </w:r>
      <w:r>
        <w:t xml:space="preserve">я тетрадь для учащихся общеобразовательных </w:t>
      </w:r>
      <w:proofErr w:type="spellStart"/>
      <w:proofErr w:type="gramStart"/>
      <w:r>
        <w:t>учреждений.М</w:t>
      </w:r>
      <w:proofErr w:type="spellEnd"/>
      <w:proofErr w:type="gramEnd"/>
      <w:r>
        <w:t xml:space="preserve">: </w:t>
      </w:r>
      <w:proofErr w:type="spellStart"/>
      <w:r>
        <w:t>Вентана</w:t>
      </w:r>
      <w:proofErr w:type="spellEnd"/>
      <w:r>
        <w:t xml:space="preserve"> Граф, Просвещение, 2008.56 с.</w:t>
      </w:r>
    </w:p>
    <w:p w:rsidR="00DB4134" w:rsidRDefault="0001779A">
      <w:pPr>
        <w:ind w:left="263" w:right="432"/>
      </w:pPr>
      <w:r>
        <w:t xml:space="preserve">Безруких М.М., Макеева А.Г., Филиппова Т.А. Учусь владеть собой: 6 класс: Рабочая тетрадь для учащихся общеобразовательных учреждений. М: </w:t>
      </w:r>
      <w:proofErr w:type="spellStart"/>
      <w:r>
        <w:t>Вентана</w:t>
      </w:r>
      <w:proofErr w:type="spellEnd"/>
      <w:r>
        <w:t xml:space="preserve"> Граф, Просвещен</w:t>
      </w:r>
      <w:r>
        <w:t>ие, 2008.48 с.</w:t>
      </w:r>
    </w:p>
    <w:p w:rsidR="00DB4134" w:rsidRDefault="0001779A">
      <w:pPr>
        <w:ind w:left="263" w:right="614"/>
      </w:pPr>
      <w:r>
        <w:t>Безруких М.М., Макеева А.Г., Филиппова Т.А. Все цвета, кроме черного: 56 класс: Пособие для педагогов и родителей: Иркутск, 2014.64 с.</w:t>
      </w:r>
    </w:p>
    <w:sectPr w:rsidR="00DB4134">
      <w:pgSz w:w="12240" w:h="16800"/>
      <w:pgMar w:top="999" w:right="931" w:bottom="1018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4483" o:spid="_x0000_i1026" style="width:1.5pt;height:2.25pt" coordsize="" o:spt="100" o:bullet="t" adj="0,,0" path="" stroked="f">
        <v:stroke joinstyle="miter"/>
        <v:imagedata r:id="rId1" o:title="image35"/>
        <v:formulas/>
        <v:path o:connecttype="segments"/>
      </v:shape>
    </w:pict>
  </w:numPicBullet>
  <w:abstractNum w:abstractNumId="0" w15:restartNumberingAfterBreak="0">
    <w:nsid w:val="3FC940A3"/>
    <w:multiLevelType w:val="hybridMultilevel"/>
    <w:tmpl w:val="DCF418E0"/>
    <w:lvl w:ilvl="0" w:tplc="9C8E94D8">
      <w:start w:val="1"/>
      <w:numFmt w:val="decimal"/>
      <w:lvlText w:val="%1"/>
      <w:lvlJc w:val="left"/>
      <w:pPr>
        <w:ind w:left="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4C319C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0A2EF6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F2CFFA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30A900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2249E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10D056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7A4C82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2ED688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F07DC0"/>
    <w:multiLevelType w:val="hybridMultilevel"/>
    <w:tmpl w:val="2160B09A"/>
    <w:lvl w:ilvl="0" w:tplc="B6DE014E">
      <w:start w:val="1"/>
      <w:numFmt w:val="bullet"/>
      <w:lvlText w:val="•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62CA351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D7DA4B6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5594AA9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EC2E4DE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E266DC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C1CA097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9BA4570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42900B0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4D2225"/>
    <w:multiLevelType w:val="hybridMultilevel"/>
    <w:tmpl w:val="5A7A62D8"/>
    <w:lvl w:ilvl="0" w:tplc="8ACC176C">
      <w:start w:val="1"/>
      <w:numFmt w:val="bullet"/>
      <w:lvlText w:val="•"/>
      <w:lvlPicBulletId w:val="0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AD4E814">
      <w:start w:val="1"/>
      <w:numFmt w:val="bullet"/>
      <w:lvlText w:val="o"/>
      <w:lvlJc w:val="left"/>
      <w:pPr>
        <w:ind w:left="1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C60354">
      <w:start w:val="1"/>
      <w:numFmt w:val="bullet"/>
      <w:lvlText w:val="▪"/>
      <w:lvlJc w:val="left"/>
      <w:pPr>
        <w:ind w:left="1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A7AD344">
      <w:start w:val="1"/>
      <w:numFmt w:val="bullet"/>
      <w:lvlText w:val="•"/>
      <w:lvlJc w:val="left"/>
      <w:pPr>
        <w:ind w:left="2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684D174">
      <w:start w:val="1"/>
      <w:numFmt w:val="bullet"/>
      <w:lvlText w:val="o"/>
      <w:lvlJc w:val="left"/>
      <w:pPr>
        <w:ind w:left="3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51CE42C">
      <w:start w:val="1"/>
      <w:numFmt w:val="bullet"/>
      <w:lvlText w:val="▪"/>
      <w:lvlJc w:val="left"/>
      <w:pPr>
        <w:ind w:left="4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86A54E">
      <w:start w:val="1"/>
      <w:numFmt w:val="bullet"/>
      <w:lvlText w:val="•"/>
      <w:lvlJc w:val="left"/>
      <w:pPr>
        <w:ind w:left="4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DE26AB4">
      <w:start w:val="1"/>
      <w:numFmt w:val="bullet"/>
      <w:lvlText w:val="o"/>
      <w:lvlJc w:val="left"/>
      <w:pPr>
        <w:ind w:left="5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05A6808">
      <w:start w:val="1"/>
      <w:numFmt w:val="bullet"/>
      <w:lvlText w:val="▪"/>
      <w:lvlJc w:val="left"/>
      <w:pPr>
        <w:ind w:left="6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34"/>
    <w:rsid w:val="0001779A"/>
    <w:rsid w:val="00DB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539FEF5-30D2-4002-B555-5EF438BC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47" w:lineRule="auto"/>
      <w:ind w:left="144" w:right="451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0" w:line="260" w:lineRule="auto"/>
      <w:ind w:left="144" w:right="451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9" Type="http://schemas.openxmlformats.org/officeDocument/2006/relationships/image" Target="media/image35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image" Target="media/image34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33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image" Target="media/image33.jpg"/><Relationship Id="rId40" Type="http://schemas.openxmlformats.org/officeDocument/2006/relationships/fontTable" Target="fontTable.xml"/><Relationship Id="rId5" Type="http://schemas.openxmlformats.org/officeDocument/2006/relationships/image" Target="media/image2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2415</Words>
  <Characters>13767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 названия</vt:lpstr>
    </vt:vector>
  </TitlesOfParts>
  <Company>SPecialiST RePack</Company>
  <LinksUpToDate>false</LinksUpToDate>
  <CharactersWithSpaces>16150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 названия</dc:title>
  <dc:subject/>
  <dc:creator>Пользователь</dc:creator>
  <cp:keywords/>
  <cp:lastModifiedBy>Пользователь Windows</cp:lastModifiedBy>
  <cp:revision>2</cp:revision>
  <dcterms:created xsi:type="dcterms:W3CDTF">2024-06-18T07:09:00Z</dcterms:created>
  <dcterms:modified xsi:type="dcterms:W3CDTF">2024-06-18T07:09:00Z</dcterms:modified>
</cp:coreProperties>
</file>